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C8AFE" w14:textId="4B9A6177" w:rsidR="00F03203" w:rsidRDefault="00F03203" w:rsidP="005902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Regulamin </w:t>
      </w:r>
      <w:r w:rsidR="00AA6A37">
        <w:rPr>
          <w:b/>
          <w:bCs/>
          <w:color w:val="000000"/>
        </w:rPr>
        <w:t>naboru ofert</w:t>
      </w:r>
      <w:r>
        <w:rPr>
          <w:b/>
          <w:bCs/>
          <w:color w:val="000000"/>
        </w:rPr>
        <w:t xml:space="preserve"> na inicjatywy kulturalne w ramach projektu</w:t>
      </w:r>
    </w:p>
    <w:p w14:paraId="1CED0D17" w14:textId="62D30B2C" w:rsidR="00F03203" w:rsidRPr="00084075" w:rsidRDefault="005902B7" w:rsidP="005902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„Nurt na kulturę w Gminie Płośnica”- realizowany na terenie Gminy Płośnica</w:t>
      </w:r>
    </w:p>
    <w:p w14:paraId="1EDF3E94" w14:textId="77777777" w:rsidR="00D6483E" w:rsidRPr="007919B5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ab/>
      </w:r>
      <w:r w:rsidRPr="007919B5">
        <w:rPr>
          <w:b/>
          <w:color w:val="000000"/>
        </w:rPr>
        <w:t>I. Wstęp</w:t>
      </w:r>
    </w:p>
    <w:p w14:paraId="788DF525" w14:textId="4E74B7B1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P</w:t>
      </w:r>
      <w:r>
        <w:rPr>
          <w:color w:val="000000"/>
        </w:rPr>
        <w:t xml:space="preserve">rojekt „Nurt na kulturę w Gminie Płośnica” </w:t>
      </w:r>
      <w:r w:rsidRPr="00D6483E">
        <w:rPr>
          <w:color w:val="000000"/>
        </w:rPr>
        <w:t>powstał po to, by poznać i zrozumieć p</w:t>
      </w:r>
      <w:r w:rsidR="00365C6F">
        <w:rPr>
          <w:color w:val="000000"/>
        </w:rPr>
        <w:t xml:space="preserve">otrzeby kulturalne społeczności </w:t>
      </w:r>
      <w:r w:rsidRPr="00D6483E">
        <w:rPr>
          <w:color w:val="000000"/>
        </w:rPr>
        <w:t>lokalnej, a także</w:t>
      </w:r>
      <w:r w:rsidR="00365C6F">
        <w:rPr>
          <w:color w:val="000000"/>
        </w:rPr>
        <w:t xml:space="preserve"> by sami mieszkańcy gminy Płośnica</w:t>
      </w:r>
      <w:r w:rsidRPr="00D6483E">
        <w:rPr>
          <w:color w:val="000000"/>
        </w:rPr>
        <w:t xml:space="preserve"> mogli stać się inicjatorami</w:t>
      </w:r>
    </w:p>
    <w:p w14:paraId="79027650" w14:textId="2CD1E460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i motorem działań kulturalnych, a zarazem czynnymi partnerami Gminnego </w:t>
      </w:r>
      <w:r w:rsidR="00365C6F">
        <w:rPr>
          <w:color w:val="000000"/>
        </w:rPr>
        <w:t>Centrum Kultury i Biblioteka w Płośnicy</w:t>
      </w:r>
      <w:r w:rsidR="000D559D">
        <w:rPr>
          <w:color w:val="000000"/>
        </w:rPr>
        <w:t>(dalej zwany GCKiB w Płośnicy).</w:t>
      </w:r>
    </w:p>
    <w:p w14:paraId="6E81CE3A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Celem projektu jest odkrycie i rozwijanie potencjału społecznego oraz wspieranie aktywności społecznej</w:t>
      </w:r>
    </w:p>
    <w:p w14:paraId="04D167F5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i działań kulturalnych wypływających z potrzeb i marzeń społeczności lokalnej.</w:t>
      </w:r>
    </w:p>
    <w:p w14:paraId="708DD03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Niniejszy regulamin określa zasady wyboru inicjatyw kulturalnych, które zostaną dofinansowane</w:t>
      </w:r>
    </w:p>
    <w:p w14:paraId="72510519" w14:textId="22D970B5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i z</w:t>
      </w:r>
      <w:r w:rsidR="00365C6F">
        <w:rPr>
          <w:color w:val="000000"/>
        </w:rPr>
        <w:t>realizowane na terenie gminy Płośnica</w:t>
      </w:r>
      <w:r w:rsidRPr="00D6483E">
        <w:rPr>
          <w:color w:val="000000"/>
        </w:rPr>
        <w:t>, we współp</w:t>
      </w:r>
      <w:r w:rsidR="00365C6F">
        <w:rPr>
          <w:color w:val="000000"/>
        </w:rPr>
        <w:t>racy z GCKiB w Płośnicy</w:t>
      </w:r>
      <w:r w:rsidRPr="00D6483E">
        <w:rPr>
          <w:color w:val="000000"/>
        </w:rPr>
        <w:t>.</w:t>
      </w:r>
    </w:p>
    <w:p w14:paraId="293D90D0" w14:textId="77777777" w:rsidR="00D6483E" w:rsidRPr="007919B5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7919B5">
        <w:rPr>
          <w:b/>
          <w:color w:val="000000"/>
        </w:rPr>
        <w:t>II. Organizacja naboru</w:t>
      </w:r>
    </w:p>
    <w:p w14:paraId="421A602B" w14:textId="4572B91E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Nabór obejmuje inicjatywy dla lokalnej społeczności, które włączą</w:t>
      </w:r>
      <w:r w:rsidR="007919B5">
        <w:rPr>
          <w:color w:val="000000"/>
        </w:rPr>
        <w:t xml:space="preserve"> w działanie mieszkańców gminy Płośnica</w:t>
      </w:r>
      <w:r w:rsidRPr="00D6483E">
        <w:rPr>
          <w:color w:val="000000"/>
        </w:rPr>
        <w:t>.</w:t>
      </w:r>
    </w:p>
    <w:p w14:paraId="08E81A3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2. Inicjatywy mogą być zgłoszone do naboru przez grupy nieformalne, osoby prywatne i organizacje</w:t>
      </w:r>
    </w:p>
    <w:p w14:paraId="4B42FD49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pozarządowe.</w:t>
      </w:r>
    </w:p>
    <w:p w14:paraId="63FBA7A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3. Ocenie podlegają wnioski o dofinansowanie inicjatyw, których realizacja będzie odbywać się w terminie</w:t>
      </w:r>
    </w:p>
    <w:p w14:paraId="485C3645" w14:textId="3D6D477F" w:rsidR="00D6483E" w:rsidRPr="007919B5" w:rsidRDefault="007919B5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color w:val="000000"/>
        </w:rPr>
        <w:t xml:space="preserve">od </w:t>
      </w:r>
      <w:r w:rsidRPr="007919B5">
        <w:rPr>
          <w:b/>
          <w:color w:val="000000"/>
          <w:u w:val="single"/>
        </w:rPr>
        <w:t>1 sierpnia 2022 r. do 31października 2022</w:t>
      </w:r>
      <w:r w:rsidR="00D6483E" w:rsidRPr="007919B5">
        <w:rPr>
          <w:b/>
          <w:color w:val="000000"/>
          <w:u w:val="single"/>
        </w:rPr>
        <w:t xml:space="preserve"> r.</w:t>
      </w:r>
    </w:p>
    <w:p w14:paraId="149AC52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4. Organizatorem naboru oraz jednostką koordynującą przebieg każdej z wybranych inicjatyw do dalszej</w:t>
      </w:r>
    </w:p>
    <w:p w14:paraId="108ABCC5" w14:textId="620344D9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realizacji jest </w:t>
      </w:r>
      <w:r w:rsidR="003B37F9">
        <w:rPr>
          <w:color w:val="000000"/>
        </w:rPr>
        <w:t xml:space="preserve">GCKiB w Płośnicy, </w:t>
      </w:r>
      <w:r w:rsidRPr="00D6483E">
        <w:rPr>
          <w:color w:val="000000"/>
        </w:rPr>
        <w:t>który odpowiada również za obsługę księgowo</w:t>
      </w:r>
      <w:r w:rsidR="003B37F9">
        <w:rPr>
          <w:color w:val="000000"/>
        </w:rPr>
        <w:t>-</w:t>
      </w:r>
      <w:r w:rsidR="00E1450B">
        <w:rPr>
          <w:color w:val="000000"/>
        </w:rPr>
        <w:t xml:space="preserve">administracyjną naboru oraz </w:t>
      </w:r>
      <w:r w:rsidR="002A1A48">
        <w:rPr>
          <w:color w:val="000000"/>
        </w:rPr>
        <w:t>oferuje swoje zasoby (załącznik nr.1)</w:t>
      </w:r>
    </w:p>
    <w:p w14:paraId="3578833F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III. Cele i rezultaty naboru</w:t>
      </w:r>
    </w:p>
    <w:p w14:paraId="6B4FCBC5" w14:textId="10C01E13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Celem naboru jest dofinansowanie inicjatyw</w:t>
      </w:r>
      <w:r w:rsidR="003B37F9">
        <w:rPr>
          <w:color w:val="000000"/>
        </w:rPr>
        <w:t xml:space="preserve"> lokalnych mieszkańców </w:t>
      </w:r>
      <w:r w:rsidRPr="00D6483E">
        <w:rPr>
          <w:color w:val="000000"/>
        </w:rPr>
        <w:t xml:space="preserve">gminy </w:t>
      </w:r>
      <w:r w:rsidR="003B37F9">
        <w:rPr>
          <w:color w:val="000000"/>
        </w:rPr>
        <w:t xml:space="preserve">Płośnica </w:t>
      </w:r>
      <w:r w:rsidRPr="00D6483E">
        <w:rPr>
          <w:color w:val="000000"/>
        </w:rPr>
        <w:t>na</w:t>
      </w:r>
    </w:p>
    <w:p w14:paraId="6F493422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działania kulturalne, a szczególnie tych pomysłów które:</w:t>
      </w:r>
    </w:p>
    <w:p w14:paraId="6661E806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zaangażują zasoby lokalne (naturalne, społeczne i infrastrukturalne);</w:t>
      </w:r>
    </w:p>
    <w:p w14:paraId="550F08C4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aktywizują i integrują społeczność lokalną;</w:t>
      </w:r>
    </w:p>
    <w:p w14:paraId="3CD03832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promują aktywne uczestnictwo w kulturze;</w:t>
      </w:r>
    </w:p>
    <w:p w14:paraId="1B08ACB5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wynikają z konkretnych potrzeb danej społeczności;</w:t>
      </w:r>
    </w:p>
    <w:p w14:paraId="328EAAB3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mają jasno określony cel, odpowiednio zaplanowane działania, mierzalne rezultaty</w:t>
      </w:r>
    </w:p>
    <w:p w14:paraId="26376248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i racjonalne koszty realizacji.</w:t>
      </w:r>
    </w:p>
    <w:p w14:paraId="35C2220C" w14:textId="621735A4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2. Wsparcie pomysłów, które będą miały wpływ na rozwój</w:t>
      </w:r>
      <w:r w:rsidR="001D1293">
        <w:rPr>
          <w:color w:val="000000"/>
        </w:rPr>
        <w:t xml:space="preserve"> kultury na terenie gminy Płośnica.</w:t>
      </w:r>
    </w:p>
    <w:p w14:paraId="73A1018B" w14:textId="1DB12779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3. Wyróżnione pomysły zostaną zrealizowane od </w:t>
      </w:r>
      <w:r w:rsidR="001D1293" w:rsidRPr="001D1293">
        <w:rPr>
          <w:b/>
          <w:color w:val="000000"/>
          <w:u w:val="single"/>
        </w:rPr>
        <w:t>1 sierpnia 2022 r. do 31października 2022 r.</w:t>
      </w:r>
    </w:p>
    <w:p w14:paraId="02C533E0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IV. Uczestnicy naboru</w:t>
      </w:r>
    </w:p>
    <w:p w14:paraId="6263CDF2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Podmiotami uprawnionymi do składania wniosków o dofinansowanie realizacji zadania są:</w:t>
      </w:r>
    </w:p>
    <w:p w14:paraId="29E0B840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osoby fizyczne;</w:t>
      </w:r>
    </w:p>
    <w:p w14:paraId="2D0938F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grupy nieformalne (minimum 3 osoby);</w:t>
      </w:r>
    </w:p>
    <w:p w14:paraId="55DBC4D5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organizacje pozarządowe, m.in. stowarzyszenia, fundacje.</w:t>
      </w:r>
    </w:p>
    <w:p w14:paraId="6B1AFC70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2. Uczestnicy naboru powinni spełnić następujące warunki:</w:t>
      </w:r>
    </w:p>
    <w:p w14:paraId="05534575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być bezpośrednimi realizatorami inicjatywy kulturalnej zgłoszonej do naboru;</w:t>
      </w:r>
    </w:p>
    <w:p w14:paraId="669C5B37" w14:textId="706C18C8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uczestnikami realizowanej inicjatywy powinni być mieszkań</w:t>
      </w:r>
      <w:r w:rsidR="001D1293">
        <w:rPr>
          <w:color w:val="000000"/>
        </w:rPr>
        <w:t>cy gminy Płośnica</w:t>
      </w:r>
      <w:r w:rsidRPr="00D6483E">
        <w:rPr>
          <w:color w:val="000000"/>
        </w:rPr>
        <w:t xml:space="preserve"> lub osoby</w:t>
      </w:r>
    </w:p>
    <w:p w14:paraId="17643249" w14:textId="39AF8D6D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p</w:t>
      </w:r>
      <w:r w:rsidR="001D1293">
        <w:rPr>
          <w:color w:val="000000"/>
        </w:rPr>
        <w:t>racujące na terenie gminy Płośnica</w:t>
      </w:r>
      <w:r w:rsidRPr="00D6483E">
        <w:rPr>
          <w:color w:val="000000"/>
        </w:rPr>
        <w:t xml:space="preserve"> czy też aktywnie uczestniczące w rozwoju życia kulturalnego</w:t>
      </w:r>
    </w:p>
    <w:p w14:paraId="79E9E42C" w14:textId="3D09F2ED" w:rsid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 gminy.</w:t>
      </w:r>
    </w:p>
    <w:p w14:paraId="1CE35B08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V. Zgłoszenia do naboru</w:t>
      </w:r>
    </w:p>
    <w:p w14:paraId="5927FCE0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Warunkiem uczestnictwa jest złożenie e-mailem lub osobiście wniosku o dotację</w:t>
      </w:r>
    </w:p>
    <w:p w14:paraId="09725B43" w14:textId="1C061032" w:rsidR="000D2C77" w:rsidRDefault="00D6483E" w:rsidP="00D71607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w terminie </w:t>
      </w:r>
      <w:r w:rsidR="000D2C77" w:rsidRPr="000D2C77">
        <w:rPr>
          <w:b/>
          <w:color w:val="000000"/>
        </w:rPr>
        <w:t>do dnia 15 czerwca 2022 r.</w:t>
      </w:r>
      <w:r w:rsidR="000D2C77" w:rsidRPr="000D2C77">
        <w:rPr>
          <w:color w:val="000000"/>
        </w:rPr>
        <w:t xml:space="preserve">  </w:t>
      </w:r>
    </w:p>
    <w:p w14:paraId="2FA813D9" w14:textId="02C4BC63" w:rsidR="00841491" w:rsidRDefault="00841491" w:rsidP="00D71607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Każdy ze składanych wniosków </w:t>
      </w:r>
      <w:r w:rsidR="00051707">
        <w:rPr>
          <w:color w:val="000000"/>
        </w:rPr>
        <w:t>może skorzystać z konsultacji i omówienia przed złożeniem.</w:t>
      </w:r>
    </w:p>
    <w:p w14:paraId="66D2A3A9" w14:textId="2A550EED" w:rsidR="00D71607" w:rsidRPr="00D71607" w:rsidRDefault="00D71607" w:rsidP="00D71607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71607">
        <w:rPr>
          <w:b/>
          <w:color w:val="000000"/>
        </w:rPr>
        <w:t xml:space="preserve">Wypełniony formularz wniosku należy złożyć osobiście w GCKiB w </w:t>
      </w:r>
      <w:r w:rsidR="005D4A73" w:rsidRPr="00D71607">
        <w:rPr>
          <w:b/>
          <w:color w:val="000000"/>
        </w:rPr>
        <w:t>Płośnicy</w:t>
      </w:r>
      <w:r w:rsidRPr="00D71607">
        <w:rPr>
          <w:b/>
          <w:color w:val="000000"/>
        </w:rPr>
        <w:t xml:space="preserve"> pod adresem ul. Kościelna 38 13-206 Płośnica, w godz. 08:00 – 16:00 do dnia 15 czerwca 2022 r.</w:t>
      </w:r>
      <w:r w:rsidRPr="00D71607">
        <w:rPr>
          <w:color w:val="000000"/>
        </w:rPr>
        <w:t xml:space="preserve">  </w:t>
      </w:r>
    </w:p>
    <w:p w14:paraId="67FCEDE2" w14:textId="31ABD3A5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2. Wniosek o dotację należ</w:t>
      </w:r>
      <w:r w:rsidR="000D2C77">
        <w:rPr>
          <w:color w:val="000000"/>
        </w:rPr>
        <w:t>y składać e-mailem na adres: gckibplosnica@gmail.com</w:t>
      </w:r>
      <w:r w:rsidRPr="00D6483E">
        <w:rPr>
          <w:color w:val="000000"/>
        </w:rPr>
        <w:t xml:space="preserve"> w temacie maila należy wpisać:</w:t>
      </w:r>
    </w:p>
    <w:p w14:paraId="21C5127A" w14:textId="536B1A97" w:rsidR="00D6483E" w:rsidRPr="00D6483E" w:rsidRDefault="000D2C77" w:rsidP="001273C9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„Nurt na kulturę w Gminie Płośnica </w:t>
      </w:r>
      <w:r w:rsidR="00D6483E" w:rsidRPr="00D6483E">
        <w:rPr>
          <w:color w:val="000000"/>
        </w:rPr>
        <w:t xml:space="preserve">” lub osobiście w </w:t>
      </w:r>
      <w:r w:rsidR="001273C9">
        <w:rPr>
          <w:color w:val="000000"/>
        </w:rPr>
        <w:t>GCKiB w Płośnicy przy ul. Kościelnej 38</w:t>
      </w:r>
    </w:p>
    <w:p w14:paraId="2062A545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3. Wniosek o dotację składa organizacja, osoba fizyczna lub grupa nieformalna, która będzie realizowała</w:t>
      </w:r>
    </w:p>
    <w:p w14:paraId="036AFE78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inicjatywę kulturalną.</w:t>
      </w:r>
    </w:p>
    <w:p w14:paraId="3AB0F020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4. Jeden wnioskodawca może złożyć 1 wniosek.</w:t>
      </w:r>
    </w:p>
    <w:p w14:paraId="30F8CDBF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5. Wnioski o dofinansowanie złożone po terminie nie będą rozpatrywane.</w:t>
      </w:r>
    </w:p>
    <w:p w14:paraId="37416792" w14:textId="53527610" w:rsidR="00D6483E" w:rsidRPr="00D6483E" w:rsidRDefault="00D6483E" w:rsidP="005D4A73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6. Wnioski, które zostały złożone w terminie będą </w:t>
      </w:r>
      <w:r w:rsidR="005D4A73">
        <w:rPr>
          <w:color w:val="000000"/>
        </w:rPr>
        <w:t>rozpatrywane przez komisję.</w:t>
      </w:r>
    </w:p>
    <w:p w14:paraId="632F1A0A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VI. Komisja naboru</w:t>
      </w:r>
    </w:p>
    <w:p w14:paraId="2106CED9" w14:textId="1E3FE637" w:rsidR="00D6483E" w:rsidRPr="004E71B7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4E71B7">
        <w:rPr>
          <w:color w:val="000000"/>
        </w:rPr>
        <w:t>1. Komisję</w:t>
      </w:r>
      <w:r w:rsidR="00432979" w:rsidRPr="004E71B7">
        <w:rPr>
          <w:color w:val="000000"/>
        </w:rPr>
        <w:t xml:space="preserve"> Konkursową powołuje Dyrektor GCKiB w Płośnicy</w:t>
      </w:r>
      <w:r w:rsidRPr="004E71B7">
        <w:rPr>
          <w:color w:val="000000"/>
        </w:rPr>
        <w:t>. W skład komisji</w:t>
      </w:r>
    </w:p>
    <w:p w14:paraId="1D3A0CD0" w14:textId="77777777" w:rsidR="00D6483E" w:rsidRPr="004E71B7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4E71B7">
        <w:rPr>
          <w:color w:val="000000"/>
        </w:rPr>
        <w:t>wchodzą trzy niezależne osoby niezwiązane z proponowanymi inicjatywami, animator z Narodowego</w:t>
      </w:r>
    </w:p>
    <w:p w14:paraId="687AADAF" w14:textId="1C9372F0" w:rsidR="00EA2567" w:rsidRPr="004E71B7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4E71B7">
        <w:rPr>
          <w:color w:val="000000"/>
        </w:rPr>
        <w:t>Centrum Kultury oraz po jednym z członków z każdej z inicjatyw.</w:t>
      </w:r>
    </w:p>
    <w:p w14:paraId="3F6AD617" w14:textId="77777777" w:rsidR="00D6483E" w:rsidRPr="00EA2567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EA2567">
        <w:rPr>
          <w:color w:val="000000"/>
        </w:rPr>
        <w:t>2. Członkowie komisji reprezentujący jednocześnie inicjatywę kulturalną nie będą mieli prawa głosu</w:t>
      </w:r>
    </w:p>
    <w:p w14:paraId="622C86BF" w14:textId="5FAD1137" w:rsidR="00EA2567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EA2567">
        <w:rPr>
          <w:color w:val="000000"/>
        </w:rPr>
        <w:t>w trakcie głosowania na swoją inicjatywę.</w:t>
      </w:r>
      <w:r w:rsidR="00EA2567">
        <w:rPr>
          <w:color w:val="000000"/>
        </w:rPr>
        <w:t xml:space="preserve"> </w:t>
      </w:r>
    </w:p>
    <w:p w14:paraId="2D4AF2D1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VII. Zasady rozstrzygania konkursu</w:t>
      </w:r>
    </w:p>
    <w:p w14:paraId="2F51FE04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Ocena każdego zgłoszonego projektu kulturalnego przeprowadzona będzie w oparciu o następujące</w:t>
      </w:r>
    </w:p>
    <w:p w14:paraId="778AA65F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kryteria oceny formalnej i merytorycznej:</w:t>
      </w:r>
    </w:p>
    <w:p w14:paraId="1D1D7493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a. ocena formalna:</w:t>
      </w:r>
    </w:p>
    <w:p w14:paraId="0E0DF669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projekt podpisany i złożony na wymaganym formularzu;</w:t>
      </w:r>
    </w:p>
    <w:p w14:paraId="48B2C6CD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czas realizacji zgodny z założeniami konkursowymi;</w:t>
      </w:r>
    </w:p>
    <w:p w14:paraId="343BF541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projekt zakłada działania kulturalne;</w:t>
      </w:r>
    </w:p>
    <w:p w14:paraId="7B3C97ED" w14:textId="095A7C88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zgodność kosztów kwalifikowanych z regu</w:t>
      </w:r>
      <w:r w:rsidR="00D871F4">
        <w:rPr>
          <w:color w:val="000000"/>
        </w:rPr>
        <w:t>laminem projektu (załącznik nr 2</w:t>
      </w:r>
      <w:r w:rsidRPr="00D6483E">
        <w:rPr>
          <w:color w:val="000000"/>
        </w:rPr>
        <w:t xml:space="preserve"> do niniejszych zasad</w:t>
      </w:r>
    </w:p>
    <w:p w14:paraId="5E9D4CB7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wyboru inicjatyw).</w:t>
      </w:r>
    </w:p>
    <w:p w14:paraId="5394FEC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b. ocena merytoryczna:</w:t>
      </w:r>
    </w:p>
    <w:p w14:paraId="15FF8452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pomysłowość i czytelność inicjatywy;</w:t>
      </w:r>
    </w:p>
    <w:p w14:paraId="0683F7B6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określony cel inicjatywy, wynikający z konkretnych potrzeb danej społeczności;</w:t>
      </w:r>
    </w:p>
    <w:p w14:paraId="0FC2C442" w14:textId="6ACFF0FF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podejmowanie działań we współ</w:t>
      </w:r>
      <w:r w:rsidR="000D559D">
        <w:rPr>
          <w:color w:val="000000"/>
        </w:rPr>
        <w:t>udziale mieszkańców gminy Płośnica</w:t>
      </w:r>
    </w:p>
    <w:p w14:paraId="3DEFC1DD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przejrzystość harmonogramu i jego spójność z opisem inicjatywy;</w:t>
      </w:r>
    </w:p>
    <w:p w14:paraId="31ED035E" w14:textId="0D6910D6" w:rsid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− czytelność budżetu i jego zgodność z tematem inicjatywy;</w:t>
      </w:r>
    </w:p>
    <w:p w14:paraId="12B78902" w14:textId="6EF83232" w:rsidR="00D62E66" w:rsidRPr="00D6483E" w:rsidRDefault="00D62E66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c.  wnioski będą odnosić się do rekomendacji zawartych w załączniku(załącznik </w:t>
      </w:r>
    </w:p>
    <w:p w14:paraId="6CA6FCF2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2. Komisja Konkursowa, w oparciu o kryteria oceny inicjatyw i kartę oceny wniosku (załącznik nr 2),</w:t>
      </w:r>
    </w:p>
    <w:p w14:paraId="5D42BAE9" w14:textId="6FD3DA68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wybierze od 3 do 7 inicjatyw, o dofinansowanie k</w:t>
      </w:r>
      <w:r w:rsidR="000D559D">
        <w:rPr>
          <w:color w:val="000000"/>
        </w:rPr>
        <w:t xml:space="preserve">tórych GCKiB w Płośnicy </w:t>
      </w:r>
      <w:r w:rsidRPr="00D6483E">
        <w:rPr>
          <w:color w:val="000000"/>
        </w:rPr>
        <w:t>złoży</w:t>
      </w:r>
    </w:p>
    <w:p w14:paraId="6409652B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wniosek do Narodowego Centrum Kultury.</w:t>
      </w:r>
    </w:p>
    <w:p w14:paraId="577B0B5F" w14:textId="037BC3F8" w:rsidR="00AB6C37" w:rsidRPr="00D6483E" w:rsidRDefault="00D6483E" w:rsidP="00AB6C37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3. Ostateczną decyzję o przyznaniu dofinansowania podejmuje dyrektor </w:t>
      </w:r>
      <w:r w:rsidR="00AB6C37">
        <w:rPr>
          <w:color w:val="000000"/>
        </w:rPr>
        <w:t>GCKiB w Płośnicy</w:t>
      </w:r>
    </w:p>
    <w:p w14:paraId="267012CE" w14:textId="398CA352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we współpracy z Komisją Konkursową. Decyzja dyrektora ma charakter ostateczny i nie</w:t>
      </w:r>
    </w:p>
    <w:p w14:paraId="348E33C4" w14:textId="7777777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podlega procedurom odwoławczym.</w:t>
      </w:r>
    </w:p>
    <w:p w14:paraId="4E64B241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VIII. Dofinansowanie</w:t>
      </w:r>
    </w:p>
    <w:p w14:paraId="08174F78" w14:textId="79B5EC9A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W ramach programu Narodowego Centrum Kultury Dom K</w:t>
      </w:r>
      <w:r w:rsidR="00AB6C37">
        <w:rPr>
          <w:color w:val="000000"/>
        </w:rPr>
        <w:t>ultury + Inicjatywy Lokalne 2022</w:t>
      </w:r>
      <w:r w:rsidRPr="00D6483E">
        <w:rPr>
          <w:color w:val="000000"/>
        </w:rPr>
        <w:t xml:space="preserve"> zostało</w:t>
      </w:r>
    </w:p>
    <w:p w14:paraId="0264EE83" w14:textId="0870CECA" w:rsidR="00D6483E" w:rsidRPr="00D6483E" w:rsidRDefault="00D6483E" w:rsidP="00AB6C37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zabezpieczonych łącznie </w:t>
      </w:r>
      <w:r w:rsidR="00AB6C37">
        <w:rPr>
          <w:color w:val="000000"/>
        </w:rPr>
        <w:t xml:space="preserve">30 000 </w:t>
      </w:r>
      <w:r w:rsidRPr="00D6483E">
        <w:rPr>
          <w:color w:val="000000"/>
        </w:rPr>
        <w:t xml:space="preserve">zł na zrealizowanie od 3 do 7 inicjatyw lokalnych na terenie </w:t>
      </w:r>
      <w:r w:rsidR="00AB6C37">
        <w:rPr>
          <w:color w:val="000000"/>
        </w:rPr>
        <w:t>gminy Płośnica.</w:t>
      </w:r>
    </w:p>
    <w:p w14:paraId="751EB8C8" w14:textId="77777777" w:rsidR="00D6483E" w:rsidRPr="008C4F6D" w:rsidRDefault="00D6483E" w:rsidP="00D6483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8C4F6D">
        <w:rPr>
          <w:b/>
          <w:color w:val="000000"/>
        </w:rPr>
        <w:t>IX. Ogłoszenie wyników</w:t>
      </w:r>
    </w:p>
    <w:p w14:paraId="36A3C7E7" w14:textId="07D6DAAE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1. Po prezentacji</w:t>
      </w:r>
      <w:r w:rsidR="00AB6C37">
        <w:rPr>
          <w:color w:val="000000"/>
        </w:rPr>
        <w:t xml:space="preserve"> inicjatyw i </w:t>
      </w:r>
      <w:r w:rsidRPr="00D6483E">
        <w:rPr>
          <w:color w:val="000000"/>
        </w:rPr>
        <w:t xml:space="preserve">obradach jury </w:t>
      </w:r>
      <w:r w:rsidR="00AB6C37">
        <w:rPr>
          <w:color w:val="000000"/>
        </w:rPr>
        <w:t>20 czerwca 2022</w:t>
      </w:r>
      <w:r w:rsidR="000F4DAC">
        <w:rPr>
          <w:color w:val="000000"/>
        </w:rPr>
        <w:t xml:space="preserve"> r. w GCKiB w Płośnicy</w:t>
      </w:r>
      <w:r w:rsidRPr="00D6483E">
        <w:rPr>
          <w:color w:val="000000"/>
        </w:rPr>
        <w:t xml:space="preserve"> wyniki naboru</w:t>
      </w:r>
    </w:p>
    <w:p w14:paraId="4438C228" w14:textId="5ECEE97C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lastRenderedPageBreak/>
        <w:t>zo</w:t>
      </w:r>
      <w:r w:rsidR="000F4DAC">
        <w:rPr>
          <w:color w:val="000000"/>
        </w:rPr>
        <w:t>staną ogłoszone najpóźniej do 23 czerwca 2022</w:t>
      </w:r>
      <w:r w:rsidRPr="00D6483E">
        <w:rPr>
          <w:color w:val="000000"/>
        </w:rPr>
        <w:t xml:space="preserve"> r.</w:t>
      </w:r>
    </w:p>
    <w:p w14:paraId="507D5F2F" w14:textId="151E3EC7" w:rsidR="00D6483E" w:rsidRPr="00D6483E" w:rsidRDefault="00D6483E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>2. Wyniki naboru zostaną podane do wiadomości publicznej na st</w:t>
      </w:r>
      <w:r w:rsidR="000F4DAC">
        <w:rPr>
          <w:color w:val="000000"/>
        </w:rPr>
        <w:t xml:space="preserve">ronie internetowej </w:t>
      </w:r>
      <w:hyperlink r:id="rId7" w:history="1">
        <w:r w:rsidR="000F4DAC" w:rsidRPr="00910C93">
          <w:rPr>
            <w:rStyle w:val="Hipercze"/>
          </w:rPr>
          <w:t>www.gokplosnica.pl</w:t>
        </w:r>
      </w:hyperlink>
      <w:r w:rsidR="000F4DAC">
        <w:rPr>
          <w:color w:val="000000"/>
        </w:rPr>
        <w:t xml:space="preserve"> </w:t>
      </w:r>
      <w:r w:rsidRPr="00D6483E">
        <w:rPr>
          <w:color w:val="000000"/>
        </w:rPr>
        <w:t>na</w:t>
      </w:r>
    </w:p>
    <w:p w14:paraId="06F417C5" w14:textId="25D15944" w:rsidR="00D6483E" w:rsidRPr="00D6483E" w:rsidRDefault="00D6483E" w:rsidP="00CA00AD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D6483E">
        <w:rPr>
          <w:color w:val="000000"/>
        </w:rPr>
        <w:t xml:space="preserve">profilach </w:t>
      </w:r>
      <w:r w:rsidR="000F4DAC">
        <w:rPr>
          <w:color w:val="000000"/>
        </w:rPr>
        <w:t xml:space="preserve">GCKiB w Płośnicy </w:t>
      </w:r>
      <w:r w:rsidRPr="00D6483E">
        <w:rPr>
          <w:color w:val="000000"/>
        </w:rPr>
        <w:t xml:space="preserve">w mediach społecznościowych oraz opublikowane </w:t>
      </w:r>
      <w:r w:rsidR="00CA00AD">
        <w:rPr>
          <w:color w:val="000000"/>
        </w:rPr>
        <w:t>na stronie www.plosnica.pl</w:t>
      </w:r>
    </w:p>
    <w:p w14:paraId="46951453" w14:textId="09264C49" w:rsidR="00F268AE" w:rsidRPr="00F268AE" w:rsidRDefault="00D6483E" w:rsidP="00F268A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  <w:r w:rsidRPr="00F268AE">
        <w:rPr>
          <w:b/>
          <w:color w:val="000000"/>
        </w:rPr>
        <w:t>X. Przetwarzanie i ochrona danych osobowych</w:t>
      </w:r>
    </w:p>
    <w:p w14:paraId="19CA094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76D3A570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b/>
          <w:bCs/>
          <w:color w:val="000000"/>
        </w:rPr>
        <w:t xml:space="preserve">Klauzula informacyjna GCKiB w Płośnicy </w:t>
      </w:r>
    </w:p>
    <w:p w14:paraId="307EAB0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Mając na uwadze realizację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RODO, informujemy o zasadach przetwarzania Pani/Pana danych osobowych oraz o przysługujących w związku z tym prawach:</w:t>
      </w:r>
    </w:p>
    <w:p w14:paraId="06750B2F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533ACE68" w14:textId="1D494505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 xml:space="preserve">Administratorem Danych Osobowych jest GCKiB w Płośnicy ul. Kościelna 38 13-206 Płośnica w osobie: Beata Grędzińska - dyrektor </w:t>
      </w:r>
    </w:p>
    <w:p w14:paraId="120D5ECD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 xml:space="preserve">Administrator wyznaczył Inspektora Ochrony Danych, z którym można się skontaktować pod podanym powyżej adresem lub za pomocą skrzynki e-mail:   </w:t>
      </w:r>
      <w:hyperlink r:id="rId8" w:history="1">
        <w:r w:rsidRPr="00F268AE">
          <w:rPr>
            <w:rStyle w:val="Hipercze"/>
          </w:rPr>
          <w:t>iod@plosnica.pl</w:t>
        </w:r>
      </w:hyperlink>
    </w:p>
    <w:p w14:paraId="25FA8AFB" w14:textId="13904E79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 xml:space="preserve">Pani/Pana dane osobowe będą przetwarzane w celu realizacji projektu pn. </w:t>
      </w:r>
      <w:r w:rsidRPr="00F268AE">
        <w:rPr>
          <w:b/>
          <w:bCs/>
          <w:color w:val="000000"/>
        </w:rPr>
        <w:t xml:space="preserve">„Nurt na kulturę w Gminie </w:t>
      </w:r>
      <w:r w:rsidR="00391017" w:rsidRPr="00F268AE">
        <w:rPr>
          <w:b/>
          <w:bCs/>
          <w:color w:val="000000"/>
        </w:rPr>
        <w:t>Płośnica</w:t>
      </w:r>
      <w:r w:rsidRPr="00F268AE">
        <w:rPr>
          <w:b/>
          <w:bCs/>
          <w:color w:val="000000"/>
        </w:rPr>
        <w:t xml:space="preserve">” w ramach Programu Dom Kultury+ Inicjatywy lokalne. Edycja 2022. </w:t>
      </w:r>
      <w:r w:rsidRPr="00F268AE">
        <w:rPr>
          <w:color w:val="000000"/>
        </w:rPr>
        <w:t>realizowanego przez Narodowe Centrum Kultury.</w:t>
      </w:r>
    </w:p>
    <w:p w14:paraId="17B294FB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Pani/Pana dane osobowe przetwarzane będę na podstawie Art. 6 ust. 1 lit. a ogólnego rozporządzenia o ochronie danych osobowych z dnia 27 kwietnia 2016 r.,</w:t>
      </w:r>
    </w:p>
    <w:p w14:paraId="390A13D6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Dane osobowe będą przechowywane w czasie określonym przez Ustawę o Finansach Publicznych</w:t>
      </w:r>
    </w:p>
    <w:p w14:paraId="52A7CA7D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danych.</w:t>
      </w:r>
    </w:p>
    <w:p w14:paraId="0A0FFDC6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Informujemy o prawie do cofnięcia zgody w dowolnym momencie bez wpływu na zgodność z prawem przetwarzania, którego dokonano na podstawie zgody przed jej cofnięciem.</w:t>
      </w:r>
    </w:p>
    <w:p w14:paraId="228738AC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Informujemy o prawie wniesienia skargi do organu nadzorczego.</w:t>
      </w:r>
    </w:p>
    <w:p w14:paraId="3895EA9D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 xml:space="preserve">Informujemy, że podanie danych jest dobrowolne, </w:t>
      </w:r>
    </w:p>
    <w:p w14:paraId="6A56517D" w14:textId="77777777" w:rsidR="00F268AE" w:rsidRPr="00F268AE" w:rsidRDefault="00F268AE" w:rsidP="00F268AE">
      <w:pPr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Pracownicy przetwarzający dane osobowe nie korzystają z mechanizmów zautomatyzowanego podejmowania decyzji w tym profilowania.</w:t>
      </w:r>
    </w:p>
    <w:p w14:paraId="0C811B0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4FF7981D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68937AE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7CDFF9F6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37855C16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122A8C71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055A735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7A0885FB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3408EE2A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55A57E06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48E091EF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6A4B4AEC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65863C6A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69C891EF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4E937F73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0B8D41C3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4520874B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0BF31D98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3BCDBCB5" w14:textId="7B7C1D9D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b/>
          <w:color w:val="000000"/>
        </w:rPr>
      </w:pPr>
    </w:p>
    <w:p w14:paraId="5ECD49DD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04978286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b/>
          <w:bCs/>
          <w:color w:val="000000"/>
        </w:rPr>
      </w:pPr>
      <w:r w:rsidRPr="00F268AE">
        <w:rPr>
          <w:b/>
          <w:bCs/>
          <w:color w:val="000000"/>
        </w:rPr>
        <w:t xml:space="preserve">Klauzula informacyjna </w:t>
      </w:r>
    </w:p>
    <w:p w14:paraId="4376FCFC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b/>
          <w:bCs/>
          <w:color w:val="000000"/>
        </w:rPr>
      </w:pPr>
      <w:r w:rsidRPr="00F268AE">
        <w:rPr>
          <w:color w:val="000000"/>
        </w:rPr>
        <w:t>Ministerstwa Kultury i Dziedzictwa Narodowego</w:t>
      </w:r>
    </w:p>
    <w:p w14:paraId="46D43320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55BA3BD3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6495E863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b/>
          <w:bCs/>
          <w:color w:val="000000"/>
        </w:rPr>
        <w:t>Informacja dla osoby, której dane zostały pozyskane w inny sposób, niż od osoby której dotyczą.</w:t>
      </w:r>
    </w:p>
    <w:p w14:paraId="66011CE4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1. Dane osobowe będą przetwarzane przez Ministra Kultury i Dziedzictwa Narodowego z siedzibą w Warszawie, przy ulicy Krakowskie Przedmieście 15/17 00-071 w Warszawie.</w:t>
      </w:r>
    </w:p>
    <w:p w14:paraId="53BE4B7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2. Inspektorem ochrony danych osobowych jest Pan Mariusz Węglewski, kontakt do inspektora ochrony danych pod adresem wskazanym w pkt 1 lub </w:t>
      </w:r>
      <w:hyperlink r:id="rId9" w:tgtFrame="_blank" w:history="1">
        <w:r w:rsidRPr="00F268AE">
          <w:rPr>
            <w:rStyle w:val="Hipercze"/>
          </w:rPr>
          <w:t>abi@mkidn.gov.pl</w:t>
        </w:r>
      </w:hyperlink>
    </w:p>
    <w:p w14:paraId="4662F37F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3. Przetwarzanie danych osobowych jest dokonywane w celu realizacji czynności związanych z udzielaniem i rozliczaniem dotacji celowej na wydatki bieżące, na podstawie art. 6 ust. 1 lit. C i E RODO.</w:t>
      </w:r>
    </w:p>
    <w:p w14:paraId="5D2416F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4.  Administrator pozyskał następujące kategorie danych osobowych: imię, nazwisko, zawód, wynagrodzenie wynikające z udziału w realizacji zadania będącego przedmiotem umowy.</w:t>
      </w:r>
    </w:p>
    <w:p w14:paraId="4C92EF88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5. Dane osobowe mogą być udostępniane innym odbiorcom lub ich kategoriom: wyłączenie podmiotom upoważnionym na podstawie przepisów prawa.</w:t>
      </w:r>
    </w:p>
    <w:p w14:paraId="3BFC0568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6. Dane nie będą przekazywane do państwa trzeciego lub organizacji międzynarodowej.</w:t>
      </w:r>
    </w:p>
    <w:p w14:paraId="4E6827D2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14:paraId="0CCC703E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8. Osoba, której dane są przetwarzane ma prawo do: </w:t>
      </w:r>
    </w:p>
    <w:p w14:paraId="19FAC2E8" w14:textId="77777777" w:rsidR="00F268AE" w:rsidRPr="00F268AE" w:rsidRDefault="00F268AE" w:rsidP="00F268AE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dostępu do swoich danych osobowych, zgodnie z art. 15 rozporządzenia,</w:t>
      </w:r>
    </w:p>
    <w:p w14:paraId="44140397" w14:textId="77777777" w:rsidR="00F268AE" w:rsidRPr="00F268AE" w:rsidRDefault="00F268AE" w:rsidP="00F268AE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żądania ich sprostowania, zgodnie z art. 16 rozporządzenia,</w:t>
      </w:r>
    </w:p>
    <w:p w14:paraId="4EDA925E" w14:textId="77777777" w:rsidR="00F268AE" w:rsidRPr="00F268AE" w:rsidRDefault="00F268AE" w:rsidP="00F268AE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usunięcia lub ograniczenia przetwarzania, zgodnie z art. 17 i 18 rozporządzenia,</w:t>
      </w:r>
    </w:p>
    <w:p w14:paraId="322E0A2C" w14:textId="77777777" w:rsidR="00F268AE" w:rsidRPr="00F268AE" w:rsidRDefault="00F268AE" w:rsidP="00F268AE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wnieść sprzeciw wobec przetwarzania, zgodnie z art. 21 rozporządzenia,</w:t>
      </w:r>
    </w:p>
    <w:p w14:paraId="2B4914A6" w14:textId="77777777" w:rsidR="00F268AE" w:rsidRPr="00F268AE" w:rsidRDefault="00F268AE" w:rsidP="00F268AE">
      <w:pPr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żądać przeniesienia danych do innego administratora, zgodnie z art. 20 rozporządzenia </w:t>
      </w:r>
    </w:p>
    <w:p w14:paraId="2DA9F5E7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6C4B7156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10. Osobie, której dane są przetwarzane przysługuje prawo złożenia skargi do Prezesa Urzędu Ochrony Danych Osobowych, ul. Stawki 2, 00-193 Warszawa.</w:t>
      </w:r>
    </w:p>
    <w:p w14:paraId="2547E8F4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11. Dane osobowe zostały pozyskane od administratora NARODOWEGO CENTRUM KULTURY</w:t>
      </w:r>
    </w:p>
    <w:p w14:paraId="52C0A418" w14:textId="77777777" w:rsidR="00F268AE" w:rsidRPr="00F268AE" w:rsidRDefault="00F268AE" w:rsidP="00F268A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  <w:r w:rsidRPr="00F268AE">
        <w:rPr>
          <w:color w:val="000000"/>
        </w:rPr>
        <w:t>12. Nie przewiduje się automatycznego podejmowania decyzji wobec osób, których dane są przetwarzane.</w:t>
      </w:r>
    </w:p>
    <w:p w14:paraId="10E31C1D" w14:textId="77777777" w:rsidR="00582AA6" w:rsidRDefault="00582AA6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4CF7D73A" w14:textId="77777777" w:rsidR="00CA00AD" w:rsidRPr="00D6483E" w:rsidRDefault="00CA00AD" w:rsidP="00D6483E">
      <w:pPr>
        <w:tabs>
          <w:tab w:val="left" w:pos="435"/>
        </w:tabs>
        <w:autoSpaceDE w:val="0"/>
        <w:autoSpaceDN w:val="0"/>
        <w:adjustRightInd w:val="0"/>
        <w:rPr>
          <w:color w:val="000000"/>
        </w:rPr>
      </w:pPr>
    </w:p>
    <w:p w14:paraId="7AEB1842" w14:textId="77777777" w:rsidR="00C35181" w:rsidRPr="00C35181" w:rsidRDefault="00C35181" w:rsidP="00C35181">
      <w:pPr>
        <w:tabs>
          <w:tab w:val="left" w:pos="435"/>
        </w:tabs>
        <w:autoSpaceDE w:val="0"/>
        <w:autoSpaceDN w:val="0"/>
        <w:adjustRightInd w:val="0"/>
        <w:rPr>
          <w:b/>
          <w:i/>
          <w:color w:val="000000"/>
        </w:rPr>
      </w:pPr>
      <w:r w:rsidRPr="00C35181">
        <w:rPr>
          <w:b/>
          <w:i/>
          <w:color w:val="000000"/>
        </w:rPr>
        <w:t>Warunkiem dofinansowania i realizacji zwycięskich inicjatyw jest zatwierdzenie ich projektu przez Narodowe Centrum Kultury– grantodawcę programu Dom Kultury+ Inicjatywy lokalne. Edycja 2022.</w:t>
      </w:r>
    </w:p>
    <w:p w14:paraId="56473411" w14:textId="77777777" w:rsidR="00D73B58" w:rsidRDefault="00D73B58" w:rsidP="00D73B5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72A45C7" w14:textId="5BE0B331" w:rsidR="00F03203" w:rsidRDefault="00F03203" w:rsidP="00D73B58">
      <w:pPr>
        <w:autoSpaceDE w:val="0"/>
        <w:autoSpaceDN w:val="0"/>
        <w:adjustRightInd w:val="0"/>
        <w:jc w:val="right"/>
        <w:rPr>
          <w:i/>
          <w:color w:val="000000"/>
        </w:rPr>
      </w:pPr>
      <w:r w:rsidRPr="00084075">
        <w:rPr>
          <w:b/>
          <w:bCs/>
          <w:color w:val="000000"/>
        </w:rPr>
        <w:br/>
      </w:r>
    </w:p>
    <w:p w14:paraId="60C0FCBA" w14:textId="77777777" w:rsidR="00D73B58" w:rsidRDefault="00D73B58" w:rsidP="002A1A48">
      <w:pPr>
        <w:tabs>
          <w:tab w:val="left" w:pos="916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D73B58">
        <w:rPr>
          <w:b/>
          <w:color w:val="000000"/>
        </w:rPr>
        <w:lastRenderedPageBreak/>
        <w:t xml:space="preserve">XI. Postanowienia Końcowe </w:t>
      </w:r>
    </w:p>
    <w:p w14:paraId="1B266C3E" w14:textId="193A86E3" w:rsidR="009D5019" w:rsidRDefault="005F2087" w:rsidP="002A1A48">
      <w:pPr>
        <w:tabs>
          <w:tab w:val="left" w:pos="9165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D73B58" w:rsidRPr="00D73B58">
        <w:rPr>
          <w:b/>
          <w:color w:val="000000"/>
        </w:rPr>
        <w:t>. Regulamin naboru inicjatyw wraz z załącznikami i formularzem wniosku dostępny jest na</w:t>
      </w:r>
      <w:r w:rsidR="009D5019">
        <w:rPr>
          <w:b/>
          <w:color w:val="000000"/>
        </w:rPr>
        <w:t xml:space="preserve"> stronie internetowej www.gokplosnica.</w:t>
      </w:r>
      <w:r w:rsidR="00D73B58" w:rsidRPr="00D73B58">
        <w:rPr>
          <w:b/>
          <w:color w:val="000000"/>
        </w:rPr>
        <w:t xml:space="preserve">pl; </w:t>
      </w:r>
    </w:p>
    <w:p w14:paraId="78714869" w14:textId="1C8D81CE" w:rsidR="0009599E" w:rsidRPr="00D73B58" w:rsidRDefault="00D73B58" w:rsidP="002A1A48">
      <w:pPr>
        <w:tabs>
          <w:tab w:val="left" w:pos="9165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D73B58">
        <w:rPr>
          <w:b/>
          <w:color w:val="000000"/>
        </w:rPr>
        <w:t>2. Dodatkowe infor</w:t>
      </w:r>
      <w:r w:rsidR="009D5019">
        <w:rPr>
          <w:b/>
          <w:color w:val="000000"/>
        </w:rPr>
        <w:t>macje można uzyskać w GCKiB w Płośnicy, ul. Kościelna 38, 13-206 Płośnica, a także pod nr tel. 23 696 80 85</w:t>
      </w:r>
      <w:r w:rsidRPr="00D73B58">
        <w:rPr>
          <w:b/>
          <w:color w:val="000000"/>
        </w:rPr>
        <w:t>.</w:t>
      </w:r>
      <w:r w:rsidR="002A1A48" w:rsidRPr="00D73B58">
        <w:rPr>
          <w:b/>
          <w:color w:val="000000"/>
        </w:rPr>
        <w:tab/>
      </w:r>
    </w:p>
    <w:p w14:paraId="36216C07" w14:textId="77777777" w:rsidR="002A1A48" w:rsidRPr="00D73B58" w:rsidRDefault="002A1A48" w:rsidP="002A1A48">
      <w:pPr>
        <w:tabs>
          <w:tab w:val="left" w:pos="9165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1FC62789" w14:textId="77777777" w:rsidR="0009599E" w:rsidRPr="00214E4E" w:rsidRDefault="0009599E" w:rsidP="00F03203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1F748983" w14:textId="719B45B8" w:rsidR="00477F4B" w:rsidRDefault="00477F4B" w:rsidP="00477F4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14:paraId="1A843A33" w14:textId="77777777" w:rsidR="00477F4B" w:rsidRDefault="00477F4B" w:rsidP="00477F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441D856" w14:textId="6011D403" w:rsidR="00477F4B" w:rsidRDefault="008C6C20" w:rsidP="008C6C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ZASOBY GCKiB w Płośnicy</w:t>
      </w:r>
    </w:p>
    <w:p w14:paraId="0D151C82" w14:textId="77777777" w:rsidR="00477F4B" w:rsidRPr="003B4B6B" w:rsidRDefault="00477F4B" w:rsidP="00477F4B">
      <w:pPr>
        <w:autoSpaceDE w:val="0"/>
        <w:autoSpaceDN w:val="0"/>
        <w:adjustRightInd w:val="0"/>
        <w:rPr>
          <w:b/>
          <w:sz w:val="20"/>
          <w:szCs w:val="20"/>
        </w:rPr>
      </w:pPr>
      <w:r w:rsidRPr="003B4B6B">
        <w:rPr>
          <w:b/>
          <w:sz w:val="20"/>
          <w:szCs w:val="20"/>
        </w:rPr>
        <w:t>Infrastruktura</w:t>
      </w:r>
      <w:r w:rsidRPr="003B4B6B">
        <w:rPr>
          <w:b/>
          <w:sz w:val="20"/>
          <w:szCs w:val="20"/>
        </w:rPr>
        <w:br/>
      </w:r>
    </w:p>
    <w:p w14:paraId="68FD6A25" w14:textId="3C93EF0C" w:rsidR="0027673A" w:rsidRDefault="0027673A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Budynek przy ul. Kościelnej 38</w:t>
      </w:r>
    </w:p>
    <w:p w14:paraId="7DF362B7" w14:textId="45E122B6" w:rsidR="00477F4B" w:rsidRPr="00084183" w:rsidRDefault="00477F4B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u w:val="single"/>
          <w:lang w:eastAsia="en-US"/>
        </w:rPr>
      </w:pPr>
      <w:r w:rsidRPr="00084183">
        <w:rPr>
          <w:rFonts w:eastAsiaTheme="minorHAnsi"/>
          <w:sz w:val="20"/>
          <w:szCs w:val="20"/>
          <w:u w:val="single"/>
          <w:lang w:eastAsia="en-US"/>
        </w:rPr>
        <w:t>PARTER</w:t>
      </w:r>
    </w:p>
    <w:p w14:paraId="7D1F0F39" w14:textId="4BCB4FDF" w:rsidR="00477F4B" w:rsidRDefault="00477F4B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084183">
        <w:rPr>
          <w:rFonts w:eastAsiaTheme="minorHAnsi"/>
          <w:b/>
          <w:sz w:val="20"/>
          <w:szCs w:val="20"/>
          <w:lang w:eastAsia="en-US"/>
        </w:rPr>
        <w:t>sala taneczna</w:t>
      </w:r>
      <w:r w:rsidRPr="003B4B6B">
        <w:rPr>
          <w:rFonts w:eastAsiaTheme="minorHAnsi"/>
          <w:sz w:val="20"/>
          <w:szCs w:val="20"/>
          <w:lang w:eastAsia="en-US"/>
        </w:rPr>
        <w:t xml:space="preserve"> - przes</w:t>
      </w:r>
      <w:r w:rsidR="0027673A">
        <w:rPr>
          <w:rFonts w:eastAsiaTheme="minorHAnsi"/>
          <w:sz w:val="20"/>
          <w:szCs w:val="20"/>
          <w:lang w:eastAsia="en-US"/>
        </w:rPr>
        <w:t>tronna sala o powierzchni ok. 70</w:t>
      </w:r>
      <w:r w:rsidRPr="003B4B6B">
        <w:rPr>
          <w:rFonts w:eastAsiaTheme="minorHAnsi"/>
          <w:sz w:val="20"/>
          <w:szCs w:val="20"/>
          <w:lang w:eastAsia="en-US"/>
        </w:rPr>
        <w:t xml:space="preserve"> m2 z lustrami i parkietem o szerokim zastosowaniu w zależności od potrzeb organizowane są w niej warsztaty, konferencje, wernisaże, koncerty, zajęcia ruchowe i imprezy ok</w:t>
      </w:r>
      <w:r w:rsidR="0027673A">
        <w:rPr>
          <w:rFonts w:eastAsiaTheme="minorHAnsi"/>
          <w:sz w:val="20"/>
          <w:szCs w:val="20"/>
          <w:lang w:eastAsia="en-US"/>
        </w:rPr>
        <w:t xml:space="preserve">olicznościowe. Dostęp do Wi-Fi </w:t>
      </w:r>
    </w:p>
    <w:p w14:paraId="24F09016" w14:textId="61EB7DB3" w:rsidR="00045467" w:rsidRDefault="00045467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084183">
        <w:rPr>
          <w:rFonts w:eastAsiaTheme="minorHAnsi"/>
          <w:b/>
          <w:sz w:val="20"/>
          <w:szCs w:val="20"/>
          <w:lang w:eastAsia="en-US"/>
        </w:rPr>
        <w:t>Biuro dyrektora</w:t>
      </w:r>
      <w:r w:rsidRPr="00045467">
        <w:rPr>
          <w:rFonts w:eastAsiaTheme="minorHAnsi"/>
          <w:sz w:val="20"/>
          <w:szCs w:val="20"/>
          <w:lang w:eastAsia="en-US"/>
        </w:rPr>
        <w:t xml:space="preserve">  - fotele i krzesła, internet Wi-Fi, przestrzeń na zajęcia indywidualne i małe spotkania. </w:t>
      </w:r>
    </w:p>
    <w:p w14:paraId="22421FE9" w14:textId="614EDD12" w:rsidR="00045467" w:rsidRPr="00A55E0C" w:rsidRDefault="00045467" w:rsidP="00477F4B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A55E0C">
        <w:rPr>
          <w:rFonts w:eastAsiaTheme="minorHAnsi"/>
          <w:b/>
          <w:sz w:val="20"/>
          <w:szCs w:val="20"/>
          <w:lang w:eastAsia="en-US"/>
        </w:rPr>
        <w:t xml:space="preserve">Biuro Gł. Księgowego </w:t>
      </w:r>
    </w:p>
    <w:p w14:paraId="3E5D0316" w14:textId="77777777" w:rsidR="00341105" w:rsidRPr="00084183" w:rsidRDefault="00341105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u w:val="single"/>
          <w:lang w:eastAsia="en-US"/>
        </w:rPr>
      </w:pPr>
      <w:r w:rsidRPr="00084183">
        <w:rPr>
          <w:rFonts w:eastAsiaTheme="minorHAnsi"/>
          <w:sz w:val="20"/>
          <w:szCs w:val="20"/>
          <w:u w:val="single"/>
          <w:lang w:eastAsia="en-US"/>
        </w:rPr>
        <w:t>PIWNICA</w:t>
      </w:r>
    </w:p>
    <w:p w14:paraId="7E0F06C1" w14:textId="114C429B" w:rsidR="00477F4B" w:rsidRDefault="0027673A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Sala konferencyjna z zapleczem kuchennym</w:t>
      </w:r>
      <w:r w:rsidR="00477F4B" w:rsidRPr="003B4B6B">
        <w:rPr>
          <w:rFonts w:eastAsiaTheme="minorHAnsi"/>
          <w:sz w:val="20"/>
          <w:szCs w:val="20"/>
          <w:lang w:eastAsia="en-US"/>
        </w:rPr>
        <w:t xml:space="preserve">. </w:t>
      </w:r>
      <w:r w:rsidR="00341105">
        <w:rPr>
          <w:rFonts w:eastAsiaTheme="minorHAnsi"/>
          <w:sz w:val="20"/>
          <w:szCs w:val="20"/>
          <w:lang w:eastAsia="en-US"/>
        </w:rPr>
        <w:t>- sala o pow. ok. 6</w:t>
      </w:r>
      <w:r w:rsidR="00477F4B" w:rsidRPr="003B4B6B">
        <w:rPr>
          <w:rFonts w:eastAsiaTheme="minorHAnsi"/>
          <w:sz w:val="20"/>
          <w:szCs w:val="20"/>
          <w:lang w:eastAsia="en-US"/>
        </w:rPr>
        <w:t>0 m2 wyposażona w zaplecze kuchenne, stoły, krzesła oraz telewizor, , internet Wi-Fi, służąca głównie jako sala spotkań lub</w:t>
      </w:r>
      <w:r w:rsidR="00341105">
        <w:rPr>
          <w:rFonts w:eastAsiaTheme="minorHAnsi"/>
          <w:sz w:val="20"/>
          <w:szCs w:val="20"/>
          <w:lang w:eastAsia="en-US"/>
        </w:rPr>
        <w:t xml:space="preserve"> pracownia warsztatowa.</w:t>
      </w:r>
    </w:p>
    <w:p w14:paraId="35A3DF18" w14:textId="69BB26C5" w:rsidR="00341105" w:rsidRPr="003B4B6B" w:rsidRDefault="00084183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I </w:t>
      </w:r>
      <w:r w:rsidR="00341105">
        <w:rPr>
          <w:rFonts w:eastAsiaTheme="minorHAnsi"/>
          <w:sz w:val="20"/>
          <w:szCs w:val="20"/>
          <w:lang w:eastAsia="en-US"/>
        </w:rPr>
        <w:t>PIĘTRO</w:t>
      </w:r>
    </w:p>
    <w:p w14:paraId="218315E6" w14:textId="77777777" w:rsidR="00477F4B" w:rsidRPr="003B4B6B" w:rsidRDefault="00477F4B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3CEBCEBA" w14:textId="612692E4" w:rsidR="00477F4B" w:rsidRDefault="00341105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084183">
        <w:rPr>
          <w:rFonts w:eastAsiaTheme="minorHAnsi"/>
          <w:b/>
          <w:sz w:val="20"/>
          <w:szCs w:val="20"/>
          <w:lang w:eastAsia="en-US"/>
        </w:rPr>
        <w:t>Sala plastyczna</w:t>
      </w:r>
      <w:r w:rsidR="004134E8" w:rsidRPr="00084183">
        <w:rPr>
          <w:rFonts w:eastAsiaTheme="minorHAnsi"/>
          <w:b/>
          <w:sz w:val="20"/>
          <w:szCs w:val="20"/>
          <w:lang w:eastAsia="en-US"/>
        </w:rPr>
        <w:t>-</w:t>
      </w:r>
      <w:r w:rsidR="004134E8">
        <w:rPr>
          <w:rFonts w:eastAsiaTheme="minorHAnsi"/>
          <w:sz w:val="20"/>
          <w:szCs w:val="20"/>
          <w:lang w:eastAsia="en-US"/>
        </w:rPr>
        <w:t xml:space="preserve"> przestrzeń  przeznaczona </w:t>
      </w:r>
      <w:r w:rsidR="00477F4B" w:rsidRPr="003B4B6B">
        <w:rPr>
          <w:rFonts w:eastAsiaTheme="minorHAnsi"/>
          <w:sz w:val="20"/>
          <w:szCs w:val="20"/>
          <w:lang w:eastAsia="en-US"/>
        </w:rPr>
        <w:t xml:space="preserve"> do</w:t>
      </w:r>
      <w:r w:rsidR="004134E8">
        <w:rPr>
          <w:rFonts w:eastAsiaTheme="minorHAnsi"/>
          <w:sz w:val="20"/>
          <w:szCs w:val="20"/>
          <w:lang w:eastAsia="en-US"/>
        </w:rPr>
        <w:t xml:space="preserve"> przeprowadzania warsztatów plastycznych, wyposażona w sztalugi i duży stół, drukarkę i sprzęt biurowy. </w:t>
      </w:r>
    </w:p>
    <w:p w14:paraId="3D669BEC" w14:textId="317A9A9C" w:rsidR="00477F4B" w:rsidRDefault="004134E8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084183">
        <w:rPr>
          <w:rFonts w:eastAsiaTheme="minorHAnsi"/>
          <w:b/>
          <w:sz w:val="20"/>
          <w:szCs w:val="20"/>
          <w:lang w:eastAsia="en-US"/>
        </w:rPr>
        <w:t>Sala muzyczna</w:t>
      </w:r>
      <w:r>
        <w:rPr>
          <w:rFonts w:eastAsiaTheme="minorHAnsi"/>
          <w:sz w:val="20"/>
          <w:szCs w:val="20"/>
          <w:lang w:eastAsia="en-US"/>
        </w:rPr>
        <w:t xml:space="preserve"> – przeznaczona do nauki gry na instrumentach i śpiewu. </w:t>
      </w:r>
      <w:r w:rsidR="00045467">
        <w:rPr>
          <w:rFonts w:eastAsiaTheme="minorHAnsi"/>
          <w:sz w:val="20"/>
          <w:szCs w:val="20"/>
          <w:lang w:eastAsia="en-US"/>
        </w:rPr>
        <w:t>Nagłośnienie do zamontowania przed GCKiB oraz w plenerze.</w:t>
      </w:r>
      <w:r w:rsidR="0003606A">
        <w:rPr>
          <w:rFonts w:eastAsiaTheme="minorHAnsi"/>
          <w:sz w:val="20"/>
          <w:szCs w:val="20"/>
          <w:lang w:eastAsia="en-US"/>
        </w:rPr>
        <w:t xml:space="preserve"> Namiot plenerowy 3m-4m, leżaki 8 sztuk, poduchy-siedziska.</w:t>
      </w:r>
    </w:p>
    <w:p w14:paraId="478A2385" w14:textId="77777777" w:rsidR="00B42475" w:rsidRDefault="00B42475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394833E1" w14:textId="479ED8F2" w:rsidR="00A55E0C" w:rsidRPr="00B42475" w:rsidRDefault="00A55E0C" w:rsidP="00477F4B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B42475">
        <w:rPr>
          <w:rFonts w:eastAsiaTheme="minorHAnsi"/>
          <w:b/>
          <w:sz w:val="20"/>
          <w:szCs w:val="20"/>
          <w:lang w:eastAsia="en-US"/>
        </w:rPr>
        <w:t xml:space="preserve">Budynek przy ul. Dworcowa 50 Dom Pracy Twórców </w:t>
      </w:r>
      <w:r w:rsidR="00B42475">
        <w:rPr>
          <w:rFonts w:eastAsiaTheme="minorHAnsi"/>
          <w:b/>
          <w:sz w:val="20"/>
          <w:szCs w:val="20"/>
          <w:lang w:eastAsia="en-US"/>
        </w:rPr>
        <w:t>(łatwy dostęp dla osób z niepełnosprawnościami)</w:t>
      </w:r>
    </w:p>
    <w:p w14:paraId="1EE0F1FA" w14:textId="7BA4A738" w:rsidR="00A55E0C" w:rsidRDefault="00A55E0C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PARTER </w:t>
      </w:r>
    </w:p>
    <w:p w14:paraId="76B00069" w14:textId="3D05DD15" w:rsidR="00A55E0C" w:rsidRDefault="00A55E0C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Centrum Informacji Turystycznej</w:t>
      </w:r>
      <w:r w:rsidR="00B42475">
        <w:rPr>
          <w:rFonts w:eastAsiaTheme="minorHAnsi"/>
          <w:sz w:val="20"/>
          <w:szCs w:val="20"/>
          <w:lang w:eastAsia="en-US"/>
        </w:rPr>
        <w:t xml:space="preserve"> – sala ok. 12 m z powierzchnia wystawowa i ekspozytorami</w:t>
      </w:r>
    </w:p>
    <w:p w14:paraId="24FF48FF" w14:textId="134540DB" w:rsidR="00B42475" w:rsidRDefault="00B42475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Galeria do ekspozycji obrazów i rzeźb ok. 15 m</w:t>
      </w:r>
    </w:p>
    <w:p w14:paraId="1EE1246C" w14:textId="29FAC769" w:rsidR="00A55E0C" w:rsidRDefault="00A55E0C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Pracownia Ceramiczna</w:t>
      </w:r>
    </w:p>
    <w:p w14:paraId="14C0CB68" w14:textId="62D5D538" w:rsidR="00A55E0C" w:rsidRDefault="00A55E0C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Pracownia </w:t>
      </w:r>
      <w:r w:rsidR="00B42475">
        <w:rPr>
          <w:rFonts w:eastAsiaTheme="minorHAnsi"/>
          <w:sz w:val="20"/>
          <w:szCs w:val="20"/>
          <w:lang w:eastAsia="en-US"/>
        </w:rPr>
        <w:t>Rzeźbiarska</w:t>
      </w:r>
      <w:r>
        <w:rPr>
          <w:rFonts w:eastAsiaTheme="minorHAnsi"/>
          <w:sz w:val="20"/>
          <w:szCs w:val="20"/>
          <w:lang w:eastAsia="en-US"/>
        </w:rPr>
        <w:t xml:space="preserve"> i malarska </w:t>
      </w:r>
    </w:p>
    <w:p w14:paraId="4061A002" w14:textId="5003BFDB" w:rsidR="00B42475" w:rsidRDefault="00B42475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I PIĘTRO</w:t>
      </w:r>
    </w:p>
    <w:p w14:paraId="3AE4052F" w14:textId="1204D18F" w:rsidR="00B42475" w:rsidRDefault="00B42475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Sala </w:t>
      </w:r>
      <w:r w:rsidR="003D2352">
        <w:rPr>
          <w:rFonts w:eastAsiaTheme="minorHAnsi"/>
          <w:sz w:val="20"/>
          <w:szCs w:val="20"/>
          <w:lang w:eastAsia="en-US"/>
        </w:rPr>
        <w:t>widowiskowa z miejscami siedzącymi na ok. 90 os.</w:t>
      </w:r>
    </w:p>
    <w:p w14:paraId="2CBEC7A2" w14:textId="71D7E181" w:rsidR="00477F4B" w:rsidRPr="003B4B6B" w:rsidRDefault="003D2352" w:rsidP="00477F4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Sprzęt nagłaśniający i oświetleniowy, rampa, miksery, mikrofony, pianino. </w:t>
      </w:r>
    </w:p>
    <w:p w14:paraId="01E3F795" w14:textId="5BEEF468" w:rsidR="00477F4B" w:rsidRPr="003B4B6B" w:rsidRDefault="00477F4B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B4B6B">
        <w:rPr>
          <w:b/>
          <w:sz w:val="20"/>
          <w:szCs w:val="20"/>
        </w:rPr>
        <w:br/>
      </w:r>
      <w:r w:rsidRPr="00F90E40">
        <w:rPr>
          <w:b/>
          <w:sz w:val="20"/>
          <w:szCs w:val="20"/>
          <w:u w:val="single"/>
        </w:rPr>
        <w:t>Zasoby kadrowe</w:t>
      </w:r>
      <w:r w:rsidRPr="00F90E40">
        <w:rPr>
          <w:b/>
          <w:sz w:val="20"/>
          <w:szCs w:val="20"/>
        </w:rPr>
        <w:br/>
      </w:r>
      <w:r w:rsidR="006F24C3">
        <w:rPr>
          <w:b/>
          <w:sz w:val="20"/>
          <w:szCs w:val="20"/>
        </w:rPr>
        <w:t xml:space="preserve">Beata Grędzińska </w:t>
      </w:r>
      <w:r w:rsidR="006F24C3">
        <w:rPr>
          <w:sz w:val="20"/>
          <w:szCs w:val="20"/>
        </w:rPr>
        <w:t>– dyrektor GCKiB w Płośnicy</w:t>
      </w:r>
      <w:r w:rsidRPr="003B4B6B">
        <w:rPr>
          <w:sz w:val="20"/>
          <w:szCs w:val="20"/>
        </w:rPr>
        <w:t xml:space="preserve">. Obszary wsparcia: projektowanie inicjatyw, sprawozdanie, grafika komputerowa, projekty muzyczne i teatralne, projekty dla seniorów i osób dorosłych; </w:t>
      </w:r>
    </w:p>
    <w:p w14:paraId="7FBD7719" w14:textId="77777777" w:rsidR="006F24C3" w:rsidRDefault="006F24C3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42915D" w14:textId="15DF3159" w:rsidR="00477F4B" w:rsidRPr="003B4B6B" w:rsidRDefault="006F24C3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057F7">
        <w:rPr>
          <w:b/>
          <w:sz w:val="20"/>
          <w:szCs w:val="20"/>
        </w:rPr>
        <w:t>Ewa Józefowicz</w:t>
      </w:r>
      <w:r>
        <w:rPr>
          <w:sz w:val="20"/>
          <w:szCs w:val="20"/>
        </w:rPr>
        <w:t xml:space="preserve"> </w:t>
      </w:r>
      <w:r w:rsidR="00477F4B" w:rsidRPr="003B4B6B">
        <w:rPr>
          <w:b/>
          <w:sz w:val="20"/>
          <w:szCs w:val="20"/>
        </w:rPr>
        <w:t xml:space="preserve"> </w:t>
      </w:r>
      <w:r w:rsidR="00477F4B" w:rsidRPr="003B4B6B">
        <w:rPr>
          <w:sz w:val="20"/>
          <w:szCs w:val="20"/>
        </w:rPr>
        <w:t xml:space="preserve">– </w:t>
      </w:r>
      <w:r>
        <w:rPr>
          <w:rFonts w:eastAsiaTheme="minorHAnsi"/>
          <w:sz w:val="20"/>
          <w:szCs w:val="20"/>
          <w:lang w:eastAsia="en-US"/>
        </w:rPr>
        <w:t xml:space="preserve">zastępca  dyrektora GCKiB w Płośnicy </w:t>
      </w:r>
      <w:r w:rsidR="00477F4B" w:rsidRPr="003B4B6B">
        <w:rPr>
          <w:rFonts w:eastAsiaTheme="minorHAnsi"/>
          <w:sz w:val="20"/>
          <w:szCs w:val="20"/>
          <w:lang w:eastAsia="en-US"/>
        </w:rPr>
        <w:t>i</w:t>
      </w:r>
      <w:r w:rsidR="00B2574B">
        <w:rPr>
          <w:rFonts w:eastAsiaTheme="minorHAnsi"/>
          <w:sz w:val="20"/>
          <w:szCs w:val="20"/>
          <w:lang w:eastAsia="en-US"/>
        </w:rPr>
        <w:t xml:space="preserve"> szefowa bibliotek </w:t>
      </w:r>
      <w:r w:rsidR="00477F4B" w:rsidRPr="003B4B6B">
        <w:rPr>
          <w:sz w:val="20"/>
          <w:szCs w:val="20"/>
        </w:rPr>
        <w:t>;  Obszary wsparcia: grafika komputerowa, dokumentacja, rozliczenia, opis faktur, promocja i organizacja, projekty dla seniorów</w:t>
      </w:r>
      <w:r w:rsidR="00477F4B">
        <w:rPr>
          <w:sz w:val="20"/>
          <w:szCs w:val="20"/>
        </w:rPr>
        <w:t xml:space="preserve"> i</w:t>
      </w:r>
      <w:r w:rsidR="00477F4B" w:rsidRPr="003B4B6B">
        <w:rPr>
          <w:sz w:val="20"/>
          <w:szCs w:val="20"/>
        </w:rPr>
        <w:t xml:space="preserve"> dla dzieci.</w:t>
      </w:r>
    </w:p>
    <w:p w14:paraId="03CF7834" w14:textId="77777777" w:rsidR="00477F4B" w:rsidRPr="003B4B6B" w:rsidRDefault="00477F4B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9430715" w14:textId="0C6A64F0" w:rsidR="00477F4B" w:rsidRDefault="00B2574B" w:rsidP="00477F4B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Daria Piotrowicz </w:t>
      </w:r>
      <w:r w:rsidR="00477F4B" w:rsidRPr="003B4B6B">
        <w:rPr>
          <w:sz w:val="20"/>
          <w:szCs w:val="20"/>
        </w:rPr>
        <w:t xml:space="preserve">– </w:t>
      </w:r>
      <w:r w:rsidR="00FF45CF">
        <w:rPr>
          <w:sz w:val="20"/>
          <w:szCs w:val="20"/>
        </w:rPr>
        <w:t xml:space="preserve">Instruktor </w:t>
      </w:r>
      <w:r w:rsidR="000A2A48">
        <w:rPr>
          <w:sz w:val="20"/>
          <w:szCs w:val="20"/>
        </w:rPr>
        <w:t>ds. tańca, rozrywki, rekreacji i organizacji imprez.</w:t>
      </w:r>
      <w:r w:rsidR="00477F4B" w:rsidRPr="003B4B6B">
        <w:rPr>
          <w:rFonts w:eastAsiaTheme="minorHAnsi"/>
          <w:sz w:val="20"/>
          <w:szCs w:val="20"/>
          <w:lang w:eastAsia="en-US"/>
        </w:rPr>
        <w:t xml:space="preserve">. </w:t>
      </w:r>
      <w:r w:rsidR="00477F4B" w:rsidRPr="003B4B6B">
        <w:rPr>
          <w:sz w:val="20"/>
          <w:szCs w:val="20"/>
        </w:rPr>
        <w:t xml:space="preserve">Obszary wsparcia: organizacja wydarzeń plenerowych, zajęcia ruchowe, projekty taneczne i teatralne, zakupy i zamówienia, dokumentacja, rozliczenia, projekty dla seniorów, młodzieży i dzieci. </w:t>
      </w:r>
      <w:r w:rsidR="00477F4B" w:rsidRPr="003B4B6B">
        <w:rPr>
          <w:sz w:val="20"/>
          <w:szCs w:val="20"/>
        </w:rPr>
        <w:br/>
      </w:r>
    </w:p>
    <w:p w14:paraId="2B738034" w14:textId="3D31BD44" w:rsidR="00477F4B" w:rsidRDefault="000A2A48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Aneta Rozentalska </w:t>
      </w:r>
      <w:r w:rsidR="00477F4B" w:rsidRPr="003B4B6B">
        <w:rPr>
          <w:sz w:val="20"/>
          <w:szCs w:val="20"/>
        </w:rPr>
        <w:t xml:space="preserve"> –</w:t>
      </w:r>
      <w:r w:rsidR="007F100A">
        <w:rPr>
          <w:rFonts w:eastAsiaTheme="minorHAnsi"/>
          <w:sz w:val="20"/>
          <w:szCs w:val="20"/>
          <w:lang w:eastAsia="en-US"/>
        </w:rPr>
        <w:t>Instruktor ds</w:t>
      </w:r>
      <w:r w:rsidR="00477F4B" w:rsidRPr="003B4B6B">
        <w:rPr>
          <w:rFonts w:eastAsiaTheme="minorHAnsi"/>
          <w:sz w:val="20"/>
          <w:szCs w:val="20"/>
          <w:lang w:eastAsia="en-US"/>
        </w:rPr>
        <w:t>.</w:t>
      </w:r>
      <w:r w:rsidR="007F100A">
        <w:rPr>
          <w:rFonts w:eastAsiaTheme="minorHAnsi"/>
          <w:sz w:val="20"/>
          <w:szCs w:val="20"/>
          <w:lang w:eastAsia="en-US"/>
        </w:rPr>
        <w:t>rękodzieła ludowego i opiekun lokalnych twórców.</w:t>
      </w:r>
      <w:r w:rsidR="00477F4B" w:rsidRPr="003B4B6B">
        <w:rPr>
          <w:rFonts w:eastAsiaTheme="minorHAnsi"/>
          <w:sz w:val="20"/>
          <w:szCs w:val="20"/>
          <w:lang w:eastAsia="en-US"/>
        </w:rPr>
        <w:t xml:space="preserve"> </w:t>
      </w:r>
      <w:r w:rsidR="00477F4B" w:rsidRPr="003B4B6B">
        <w:rPr>
          <w:sz w:val="20"/>
          <w:szCs w:val="20"/>
        </w:rPr>
        <w:t xml:space="preserve">Obszary wsparcia: </w:t>
      </w:r>
      <w:r w:rsidR="00477F4B">
        <w:rPr>
          <w:sz w:val="20"/>
          <w:szCs w:val="20"/>
        </w:rPr>
        <w:t xml:space="preserve">promocja i organizacja, </w:t>
      </w:r>
      <w:r w:rsidR="004057F7">
        <w:rPr>
          <w:sz w:val="20"/>
          <w:szCs w:val="20"/>
        </w:rPr>
        <w:t xml:space="preserve">Ceramika, malarstwo, imprezy plenerowe. </w:t>
      </w:r>
    </w:p>
    <w:p w14:paraId="3836A8D4" w14:textId="3CE9EB5A" w:rsidR="004057F7" w:rsidRDefault="004057F7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4285">
        <w:rPr>
          <w:b/>
          <w:sz w:val="20"/>
          <w:szCs w:val="20"/>
        </w:rPr>
        <w:t>Anna Bońkowska</w:t>
      </w:r>
      <w:r>
        <w:rPr>
          <w:sz w:val="20"/>
          <w:szCs w:val="20"/>
        </w:rPr>
        <w:t>- pomocnik bibliotekarza, animator kultury. Obszary wsparca- muzyka, śpiew, wydarzenia kulturalne dla dzieci i młodzieży oraz seniorów w plenerze i  na scenie.</w:t>
      </w:r>
    </w:p>
    <w:p w14:paraId="74F6A3A0" w14:textId="416E1845" w:rsidR="00EB4285" w:rsidRDefault="00EB4285" w:rsidP="00477F4B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2A1A48">
        <w:rPr>
          <w:b/>
          <w:sz w:val="20"/>
          <w:szCs w:val="20"/>
        </w:rPr>
        <w:t>Joanna Domańska-Gawrish</w:t>
      </w:r>
      <w:r>
        <w:rPr>
          <w:sz w:val="20"/>
          <w:szCs w:val="20"/>
        </w:rPr>
        <w:t xml:space="preserve"> </w:t>
      </w:r>
      <w:r w:rsidR="00A30503">
        <w:rPr>
          <w:sz w:val="20"/>
          <w:szCs w:val="20"/>
        </w:rPr>
        <w:t>– Instruktor ds. teatru i formowania ruchu artystycznego.</w:t>
      </w:r>
      <w:r w:rsidR="003D2352">
        <w:rPr>
          <w:sz w:val="20"/>
          <w:szCs w:val="20"/>
        </w:rPr>
        <w:t xml:space="preserve"> Obszar- wystawy w plenerze, rzeźba, rysunek, renowacja. </w:t>
      </w:r>
      <w:r w:rsidR="00AA5119">
        <w:rPr>
          <w:sz w:val="20"/>
          <w:szCs w:val="20"/>
        </w:rPr>
        <w:t>Projekty graficzne.</w:t>
      </w:r>
    </w:p>
    <w:p w14:paraId="090A20FD" w14:textId="77777777" w:rsidR="00477F4B" w:rsidRPr="003B4B6B" w:rsidRDefault="00477F4B" w:rsidP="00477F4B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14:paraId="64A03212" w14:textId="77777777" w:rsidR="00477F4B" w:rsidRDefault="00477F4B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0ADC42A" w14:textId="77777777" w:rsidR="00477F4B" w:rsidRPr="003B4B6B" w:rsidRDefault="00477F4B" w:rsidP="00477F4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FCADB84" w14:textId="7ACA0578" w:rsidR="00477F4B" w:rsidRDefault="00477F4B" w:rsidP="00477F4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14:paraId="7031BB4A" w14:textId="77777777" w:rsidR="007A6B6C" w:rsidRDefault="00D871F4">
      <w:r w:rsidRPr="00D871F4">
        <w:t xml:space="preserve">WYKAZ KOSZTÓW KWALIFIKOWANYCH </w:t>
      </w:r>
    </w:p>
    <w:p w14:paraId="7A30423A" w14:textId="28699924" w:rsidR="00893F12" w:rsidRPr="00893F12" w:rsidRDefault="00D871F4" w:rsidP="00893F12">
      <w:pPr>
        <w:jc w:val="both"/>
        <w:rPr>
          <w:i/>
          <w:sz w:val="20"/>
          <w:szCs w:val="20"/>
        </w:rPr>
      </w:pPr>
      <w:r w:rsidRPr="00893F12">
        <w:rPr>
          <w:i/>
          <w:sz w:val="20"/>
          <w:szCs w:val="20"/>
        </w:rPr>
        <w:t>Realizacji zadania może towarzyszyć realizacja nagrań audio/video, rejestracja spektakli, wydanie publikacji, audiodeskrypcja, przygotowanie filmów w PJM/SJM/SKOGN, przygotowanie aplikacji mobilnej. Działania te nie mogą być realizowane jako odrębne zadanie ani stanowić głównego/dominującego elementu zadania. Wykluczona jest odpłatna dystrybucja publikacji, aplikacji mobilnej czy nagrań towarzyszących realizacji zadania w trakcie i po jego zakończeniu. W ramach programu nie jest możliwe finansowanie działań obejmujących część prac nad realizacją publikacji i nagrań, w wyniku których w terminie realizacji zadania nie powstanie finalna publikacja/nagranie.</w:t>
      </w:r>
    </w:p>
    <w:p w14:paraId="19BD8973" w14:textId="77777777" w:rsidR="00893F12" w:rsidRPr="00893F12" w:rsidRDefault="00D871F4" w:rsidP="007A6B6C">
      <w:pPr>
        <w:rPr>
          <w:b/>
        </w:rPr>
      </w:pPr>
      <w:r w:rsidRPr="00893F12">
        <w:rPr>
          <w:b/>
        </w:rPr>
        <w:t>Dofinansowanie nie może być przeznaczone na pokrycie:</w:t>
      </w:r>
    </w:p>
    <w:p w14:paraId="41CA8EC2" w14:textId="77777777" w:rsidR="00893F12" w:rsidRDefault="00D871F4" w:rsidP="007A6B6C">
      <w:r w:rsidRPr="00D871F4">
        <w:t xml:space="preserve"> 1) wydatków inwestycyjnych; </w:t>
      </w:r>
    </w:p>
    <w:p w14:paraId="7CF8E876" w14:textId="77777777" w:rsidR="004F312B" w:rsidRDefault="00D871F4" w:rsidP="007A6B6C">
      <w:r w:rsidRPr="00D871F4">
        <w:t xml:space="preserve">2) zakupu środków trwałych i/lub wartości niematerialnych i prawnych </w:t>
      </w:r>
    </w:p>
    <w:p w14:paraId="7ED6B46B" w14:textId="77777777" w:rsidR="004F312B" w:rsidRDefault="004F312B" w:rsidP="007A6B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312B" w14:paraId="04086FE6" w14:textId="77777777" w:rsidTr="004F312B">
        <w:tc>
          <w:tcPr>
            <w:tcW w:w="5228" w:type="dxa"/>
          </w:tcPr>
          <w:p w14:paraId="3888BCB6" w14:textId="30A9D830" w:rsidR="004F312B" w:rsidRDefault="00D871F4" w:rsidP="007A6B6C">
            <w:r w:rsidRPr="004F312B">
              <w:t>Rodzaj kosztu</w:t>
            </w:r>
          </w:p>
        </w:tc>
        <w:tc>
          <w:tcPr>
            <w:tcW w:w="5228" w:type="dxa"/>
          </w:tcPr>
          <w:p w14:paraId="70BC54A7" w14:textId="12C9AA8A" w:rsidR="004F312B" w:rsidRDefault="00D871F4" w:rsidP="007A6B6C">
            <w:r w:rsidRPr="004F312B">
              <w:t>Uwagi</w:t>
            </w:r>
          </w:p>
        </w:tc>
      </w:tr>
      <w:tr w:rsidR="00EB7F6F" w14:paraId="02A61249" w14:textId="77777777" w:rsidTr="004F312B">
        <w:tc>
          <w:tcPr>
            <w:tcW w:w="5228" w:type="dxa"/>
          </w:tcPr>
          <w:p w14:paraId="062A42B4" w14:textId="1E4D9616" w:rsidR="00EF1E85" w:rsidRDefault="00D871F4" w:rsidP="00EF1E85">
            <w:pPr>
              <w:pStyle w:val="Akapitzlist"/>
              <w:numPr>
                <w:ilvl w:val="0"/>
                <w:numId w:val="7"/>
              </w:numPr>
            </w:pPr>
            <w:r w:rsidRPr="00EB7F6F">
              <w:t xml:space="preserve">Honoraria/wynagrodzenia za działania merytoryczne i obsługę zadania: </w:t>
            </w:r>
          </w:p>
          <w:p w14:paraId="7D9614D6" w14:textId="77777777" w:rsidR="00EF1E85" w:rsidRDefault="00D871F4" w:rsidP="00EF1E85">
            <w:pPr>
              <w:pStyle w:val="Akapitzlist"/>
            </w:pPr>
            <w:r w:rsidRPr="00EB7F6F">
              <w:t xml:space="preserve">• twórców, artystów; </w:t>
            </w:r>
          </w:p>
          <w:p w14:paraId="7C3D52DA" w14:textId="77777777" w:rsidR="00EF1E85" w:rsidRDefault="00D871F4" w:rsidP="00EF1E85">
            <w:pPr>
              <w:pStyle w:val="Akapitzlist"/>
            </w:pPr>
            <w:r w:rsidRPr="00EB7F6F">
              <w:t xml:space="preserve">• instruktorów, prowadzących warsztaty; </w:t>
            </w:r>
          </w:p>
          <w:p w14:paraId="3F66228E" w14:textId="77777777" w:rsidR="00EF1E85" w:rsidRDefault="00D871F4" w:rsidP="00EF1E85">
            <w:pPr>
              <w:pStyle w:val="Akapitzlist"/>
            </w:pPr>
            <w:r w:rsidRPr="00EB7F6F">
              <w:t xml:space="preserve">• koordynatora zadania; </w:t>
            </w:r>
          </w:p>
          <w:p w14:paraId="118ECEF9" w14:textId="77777777" w:rsidR="00EF1E85" w:rsidRDefault="00D871F4" w:rsidP="00EF1E85">
            <w:pPr>
              <w:pStyle w:val="Akapitzlist"/>
            </w:pPr>
            <w:r w:rsidRPr="00EB7F6F">
              <w:t>• redaktorów i autorów tekstów do publikacji towarzyszących – z zastrzeżeniem § 6 ust. 4 Regulaminu;</w:t>
            </w:r>
          </w:p>
          <w:p w14:paraId="54EBF600" w14:textId="77777777" w:rsidR="00EF1E85" w:rsidRDefault="00D871F4" w:rsidP="00EF1E85">
            <w:pPr>
              <w:pStyle w:val="Akapitzlist"/>
            </w:pPr>
            <w:r w:rsidRPr="00EB7F6F">
              <w:t xml:space="preserve"> • członków jury; </w:t>
            </w:r>
          </w:p>
          <w:p w14:paraId="43E459C9" w14:textId="77777777" w:rsidR="00EF1E85" w:rsidRDefault="00D871F4" w:rsidP="00EF1E85">
            <w:pPr>
              <w:pStyle w:val="Akapitzlist"/>
            </w:pPr>
            <w:r w:rsidRPr="00EB7F6F">
              <w:t>• konferansjerów i osób prowadzących imprezy towarzyszące (np. koncerty, dyskusje panelowe, spotkania z artystami);</w:t>
            </w:r>
          </w:p>
          <w:p w14:paraId="24C9CBE8" w14:textId="77777777" w:rsidR="00EF1E85" w:rsidRDefault="00D871F4" w:rsidP="00EF1E85">
            <w:pPr>
              <w:pStyle w:val="Akapitzlist"/>
            </w:pPr>
            <w:r w:rsidRPr="00EB7F6F">
              <w:t xml:space="preserve"> • tłumaczy; </w:t>
            </w:r>
          </w:p>
          <w:p w14:paraId="5D89124C" w14:textId="77777777" w:rsidR="00EF1E85" w:rsidRDefault="00D871F4" w:rsidP="00EF1E85">
            <w:pPr>
              <w:pStyle w:val="Akapitzlist"/>
            </w:pPr>
            <w:r w:rsidRPr="00EB7F6F">
              <w:t>• opiekunów dzieci i/lub osób niepełnosprawnych uczestniczących w zadaniu;</w:t>
            </w:r>
          </w:p>
          <w:p w14:paraId="1E47C86A" w14:textId="77777777" w:rsidR="00EF1E85" w:rsidRDefault="00D871F4" w:rsidP="00EF1E85">
            <w:pPr>
              <w:pStyle w:val="Akapitzlist"/>
            </w:pPr>
            <w:r w:rsidRPr="00EB7F6F">
              <w:t xml:space="preserve"> • pilotów/przewodników; </w:t>
            </w:r>
          </w:p>
          <w:p w14:paraId="339391BB" w14:textId="77777777" w:rsidR="00EF1E85" w:rsidRDefault="00D871F4" w:rsidP="00EF1E85">
            <w:pPr>
              <w:pStyle w:val="Akapitzlist"/>
            </w:pPr>
            <w:r w:rsidRPr="00EB7F6F">
              <w:t xml:space="preserve">• pracowników obsługi technicznej przedsięwzięć w ramach zadania (np. sceny, nagłośnienia, oświetlenia, nagrań, strojenie instrumentów); </w:t>
            </w:r>
          </w:p>
          <w:p w14:paraId="67F67792" w14:textId="42E057C2" w:rsidR="00EB7F6F" w:rsidRPr="004F312B" w:rsidRDefault="00D871F4" w:rsidP="00EF1E85">
            <w:pPr>
              <w:pStyle w:val="Akapitzlist"/>
            </w:pPr>
            <w:r w:rsidRPr="00EB7F6F">
              <w:t>• osób przygotowujących: ewaluację i dokumentację projektu.</w:t>
            </w:r>
          </w:p>
        </w:tc>
        <w:tc>
          <w:tcPr>
            <w:tcW w:w="5228" w:type="dxa"/>
          </w:tcPr>
          <w:p w14:paraId="2A3B1746" w14:textId="77777777" w:rsidR="00EF1E85" w:rsidRDefault="00D871F4" w:rsidP="007A6B6C">
            <w:r w:rsidRPr="00EF1E85">
              <w:t>Koszty finansowane w oparciu o:</w:t>
            </w:r>
          </w:p>
          <w:p w14:paraId="66D181EC" w14:textId="77777777" w:rsidR="00893066" w:rsidRDefault="00D871F4" w:rsidP="007A6B6C">
            <w:r w:rsidRPr="00EF1E85">
              <w:t xml:space="preserve"> • umowy zlecenia/o dzieło wraz z rachunkiem;</w:t>
            </w:r>
          </w:p>
          <w:p w14:paraId="4BBF83BA" w14:textId="77777777" w:rsidR="00893066" w:rsidRDefault="00D871F4" w:rsidP="007A6B6C">
            <w:r w:rsidRPr="00EF1E85">
              <w:t xml:space="preserve"> • faktury (wystawiane przez firmy oraz osoby prowadzące działalność gospodarczą); </w:t>
            </w:r>
          </w:p>
          <w:p w14:paraId="1E10E237" w14:textId="77777777" w:rsidR="00893066" w:rsidRDefault="00D871F4" w:rsidP="007A6B6C">
            <w:r w:rsidRPr="00EF1E85">
              <w:t xml:space="preserve">• umowy o pracę wraz z niezbędnym oddelegowaniem lub dodatkowym aneksem zwiększającym wymiar/zakres etatu. </w:t>
            </w:r>
          </w:p>
          <w:p w14:paraId="75561665" w14:textId="0D2D4DDD" w:rsidR="00EB7F6F" w:rsidRPr="00893066" w:rsidRDefault="00D871F4" w:rsidP="007A6B6C">
            <w:pPr>
              <w:rPr>
                <w:i/>
              </w:rPr>
            </w:pPr>
            <w:r w:rsidRPr="00893066">
              <w:rPr>
                <w:i/>
              </w:rPr>
              <w:t>Uwaga! Do obsługi finansowej zadania nie zaliczają się koszty prowadzenia konta i przelewów bankowych!</w:t>
            </w:r>
          </w:p>
        </w:tc>
      </w:tr>
      <w:tr w:rsidR="005C709E" w14:paraId="1321F645" w14:textId="77777777" w:rsidTr="004F312B">
        <w:tc>
          <w:tcPr>
            <w:tcW w:w="5228" w:type="dxa"/>
          </w:tcPr>
          <w:p w14:paraId="322CBE2F" w14:textId="456A026B" w:rsidR="005C709E" w:rsidRPr="00EB7F6F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5C709E">
              <w:lastRenderedPageBreak/>
              <w:t xml:space="preserve">Koszty związane z dostosowaniem działań i formy przekazu do potrzeb osób niepełnosprawnych. </w:t>
            </w:r>
          </w:p>
        </w:tc>
        <w:tc>
          <w:tcPr>
            <w:tcW w:w="5228" w:type="dxa"/>
          </w:tcPr>
          <w:p w14:paraId="01795013" w14:textId="77777777" w:rsidR="00D47915" w:rsidRDefault="00D47915" w:rsidP="00D47915">
            <w:r>
              <w:t>Do tej pozycji kwalifikuje się:</w:t>
            </w:r>
          </w:p>
          <w:p w14:paraId="373D352C" w14:textId="77777777" w:rsidR="00D47915" w:rsidRDefault="00D47915" w:rsidP="00D47915">
            <w:pPr>
              <w:pStyle w:val="Akapitzlist"/>
              <w:numPr>
                <w:ilvl w:val="0"/>
                <w:numId w:val="8"/>
              </w:numPr>
            </w:pPr>
            <w:r w:rsidRPr="00D47915">
              <w:t>wynajem niezbędnego sprzętu ułatwiającego osobom niepełnosprawnym odbiór</w:t>
            </w:r>
            <w:r>
              <w:t xml:space="preserve"> </w:t>
            </w:r>
            <w:r w:rsidR="00D871F4" w:rsidRPr="00D47915">
              <w:t>dóbr kultury;</w:t>
            </w:r>
          </w:p>
          <w:p w14:paraId="42DE78EE" w14:textId="77777777" w:rsidR="00397C15" w:rsidRDefault="00D47915" w:rsidP="00397C15">
            <w:pPr>
              <w:pStyle w:val="Akapitzlist"/>
              <w:numPr>
                <w:ilvl w:val="0"/>
                <w:numId w:val="8"/>
              </w:numPr>
            </w:pPr>
            <w:r>
              <w:t xml:space="preserve"> </w:t>
            </w:r>
            <w:r w:rsidR="00397C15">
              <w:t xml:space="preserve">opłata </w:t>
            </w:r>
            <w:r w:rsidR="00D871F4" w:rsidRPr="00D47915">
              <w:t xml:space="preserve">za specjalistyczną usługę przewodnicką z audiodeskrypcją; </w:t>
            </w:r>
          </w:p>
          <w:p w14:paraId="2A9B88F1" w14:textId="77777777" w:rsidR="00397C15" w:rsidRDefault="00D871F4" w:rsidP="00397C15">
            <w:pPr>
              <w:pStyle w:val="Akapitzlist"/>
              <w:numPr>
                <w:ilvl w:val="0"/>
                <w:numId w:val="8"/>
              </w:numPr>
            </w:pPr>
            <w:r w:rsidRPr="00D47915">
              <w:t xml:space="preserve">przygotowanie i wykonanie ścieżek edukacyjnych dla osób niepełnosprawnych, tyflografik, filmów w PJM/SJM/SKOGN; </w:t>
            </w:r>
          </w:p>
          <w:p w14:paraId="0F14535C" w14:textId="77777777" w:rsidR="00397C15" w:rsidRDefault="00D871F4" w:rsidP="00397C15">
            <w:pPr>
              <w:pStyle w:val="Akapitzlist"/>
              <w:numPr>
                <w:ilvl w:val="0"/>
                <w:numId w:val="8"/>
              </w:numPr>
            </w:pPr>
            <w:r w:rsidRPr="00D47915">
              <w:t xml:space="preserve">przystosowanie stron internetowych do potrzeb osób z różnymi rodzajami niepełnosprawności. </w:t>
            </w:r>
          </w:p>
          <w:p w14:paraId="7D0DA4A2" w14:textId="7F80CC79" w:rsidR="00D47915" w:rsidRPr="00D47915" w:rsidRDefault="00D871F4" w:rsidP="00397C15">
            <w:pPr>
              <w:pStyle w:val="Akapitzlist"/>
              <w:numPr>
                <w:ilvl w:val="0"/>
                <w:numId w:val="8"/>
              </w:numPr>
            </w:pPr>
            <w:r w:rsidRPr="00D47915">
              <w:t>aplikacji mobilnych.</w:t>
            </w:r>
          </w:p>
        </w:tc>
      </w:tr>
      <w:tr w:rsidR="00B42345" w14:paraId="3EDD28B3" w14:textId="77777777" w:rsidTr="004F312B">
        <w:tc>
          <w:tcPr>
            <w:tcW w:w="5228" w:type="dxa"/>
          </w:tcPr>
          <w:p w14:paraId="1710A54D" w14:textId="77777777" w:rsidR="00B42345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2345">
              <w:t xml:space="preserve">Zakup materiałów (wraz z dostawą) niezbędnych do realizacji zadania (np. materiałów niezbędnych do archiwizacji i dokumentacji: tonery, płyty CD/DVD, materiały biurowe), zajęć warsztatowych oraz przedsięwzięć artystycznych. </w:t>
            </w:r>
          </w:p>
          <w:p w14:paraId="2F982BA1" w14:textId="1954EE67" w:rsidR="00B42345" w:rsidRPr="005C709E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2345">
              <w:t xml:space="preserve"> Koszt przygotowania aplikacji mobilnych.</w:t>
            </w:r>
          </w:p>
        </w:tc>
        <w:tc>
          <w:tcPr>
            <w:tcW w:w="5228" w:type="dxa"/>
          </w:tcPr>
          <w:p w14:paraId="7BCE92A8" w14:textId="77777777" w:rsidR="00B42345" w:rsidRDefault="00B42345" w:rsidP="00D47915"/>
        </w:tc>
      </w:tr>
      <w:tr w:rsidR="00B42345" w14:paraId="1D778278" w14:textId="77777777" w:rsidTr="004F312B">
        <w:tc>
          <w:tcPr>
            <w:tcW w:w="5228" w:type="dxa"/>
          </w:tcPr>
          <w:p w14:paraId="3F5F3FBB" w14:textId="3D90F1B8" w:rsidR="00B42345" w:rsidRPr="00B42345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2345">
              <w:t>Scena i wyposażenie niezbędne do realizacji zadania: • montaż i demontaż/ wynajem sceny na potrzeby zadania; • wynajem niezbędnego sprzętu i wyposażenia (np. instrumenty, nagłośnienie, światło, telebimy, rzutniki)</w:t>
            </w:r>
          </w:p>
        </w:tc>
        <w:tc>
          <w:tcPr>
            <w:tcW w:w="5228" w:type="dxa"/>
          </w:tcPr>
          <w:p w14:paraId="441CBC7B" w14:textId="77777777" w:rsidR="00B42345" w:rsidRDefault="00B42345" w:rsidP="00D47915"/>
        </w:tc>
      </w:tr>
      <w:tr w:rsidR="00B42345" w14:paraId="7BC2CD46" w14:textId="77777777" w:rsidTr="004F312B">
        <w:tc>
          <w:tcPr>
            <w:tcW w:w="5228" w:type="dxa"/>
          </w:tcPr>
          <w:p w14:paraId="15B7E237" w14:textId="0735D17B" w:rsidR="00B42345" w:rsidRPr="00B42345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2345">
              <w:t>Koszty podróży/transportu: • uczestników warsztatów, artystów i innych osób związanych z realizacją zadania; • scenografii; • instrumentów; • elementów wyposażenia technicznego/sceny.</w:t>
            </w:r>
          </w:p>
        </w:tc>
        <w:tc>
          <w:tcPr>
            <w:tcW w:w="5228" w:type="dxa"/>
          </w:tcPr>
          <w:p w14:paraId="72D1BC58" w14:textId="77777777" w:rsidR="001815F1" w:rsidRDefault="00D871F4" w:rsidP="00D47915">
            <w:r w:rsidRPr="00B42345">
              <w:t>Honorowanym dokumentem finansowym jest tu:</w:t>
            </w:r>
          </w:p>
          <w:p w14:paraId="18A57BF1" w14:textId="77777777" w:rsidR="001815F1" w:rsidRDefault="00D871F4" w:rsidP="00D47915">
            <w:r w:rsidRPr="00B42345">
              <w:t xml:space="preserve"> • faktura/rachunek za usługę transportową; </w:t>
            </w:r>
          </w:p>
          <w:p w14:paraId="076F487E" w14:textId="77777777" w:rsidR="001815F1" w:rsidRDefault="00D871F4" w:rsidP="00D47915">
            <w:r w:rsidRPr="00B42345">
              <w:t xml:space="preserve">• faktura/rachunek za zakup biletów – w przypadku zakupu biletów komunikacji zbiorowej; </w:t>
            </w:r>
          </w:p>
          <w:p w14:paraId="5BDED5CD" w14:textId="77777777" w:rsidR="001815F1" w:rsidRDefault="00D871F4" w:rsidP="00D47915">
            <w:r w:rsidRPr="00B42345">
              <w:t xml:space="preserve">• faktura za paliwo – w przypadku środka transportu, którym dysponuje beneficjent. Opis faktury powinien dodatkowo zawierać cel podróży i liczbę przejechanych kilometrów; </w:t>
            </w:r>
          </w:p>
          <w:p w14:paraId="063652E2" w14:textId="77777777" w:rsidR="001815F1" w:rsidRDefault="00D871F4" w:rsidP="001815F1">
            <w:r w:rsidRPr="00B42345">
              <w:t xml:space="preserve">• umowa użyczenia oraz rozliczenie przebiegu pojazdu (tzw. kilometrówka) – w przypadku prywatnych środków transportu użyczanych do realizacji zadania; </w:t>
            </w:r>
          </w:p>
          <w:p w14:paraId="0C5715DC" w14:textId="77777777" w:rsidR="001815F1" w:rsidRDefault="00D871F4" w:rsidP="001815F1">
            <w:r w:rsidRPr="00B42345">
              <w:t xml:space="preserve">faktura/rachunek za parking; </w:t>
            </w:r>
          </w:p>
          <w:p w14:paraId="4A6E1259" w14:textId="6D165210" w:rsidR="00B42345" w:rsidRDefault="00D871F4" w:rsidP="001815F1">
            <w:r w:rsidRPr="00B42345">
              <w:t>• opłaty za autostrady.</w:t>
            </w:r>
          </w:p>
        </w:tc>
      </w:tr>
      <w:tr w:rsidR="001815F1" w14:paraId="3F0FEBC6" w14:textId="77777777" w:rsidTr="004F312B">
        <w:tc>
          <w:tcPr>
            <w:tcW w:w="5228" w:type="dxa"/>
          </w:tcPr>
          <w:p w14:paraId="5467976F" w14:textId="60D4E092" w:rsidR="001815F1" w:rsidRPr="00B42345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1815F1">
              <w:t>Koszty związane z wydaniem publikacji, nagrań (audio i video), przygotowaniem aplikacji mobilnych stanowiących część zadania.</w:t>
            </w:r>
          </w:p>
        </w:tc>
        <w:tc>
          <w:tcPr>
            <w:tcW w:w="5228" w:type="dxa"/>
          </w:tcPr>
          <w:p w14:paraId="25295E35" w14:textId="77777777" w:rsidR="001815F1" w:rsidRPr="00B42345" w:rsidRDefault="001815F1" w:rsidP="00D47915"/>
        </w:tc>
      </w:tr>
      <w:tr w:rsidR="001815F1" w14:paraId="044C66D7" w14:textId="77777777" w:rsidTr="004F312B">
        <w:tc>
          <w:tcPr>
            <w:tcW w:w="5228" w:type="dxa"/>
          </w:tcPr>
          <w:p w14:paraId="561F39DD" w14:textId="3DD8BD4A" w:rsidR="001815F1" w:rsidRPr="001815F1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1815F1">
              <w:lastRenderedPageBreak/>
              <w:t>Poligrafia – projekty graficzne i wydruk materiałów promocyjnych, informacyjnych i edukacyjnych, stanowiących część zadania oraz ich dystrybucja</w:t>
            </w:r>
          </w:p>
        </w:tc>
        <w:tc>
          <w:tcPr>
            <w:tcW w:w="5228" w:type="dxa"/>
          </w:tcPr>
          <w:p w14:paraId="06FBC8A0" w14:textId="77777777" w:rsidR="001815F1" w:rsidRPr="00B42345" w:rsidRDefault="001815F1" w:rsidP="00D47915"/>
        </w:tc>
      </w:tr>
      <w:tr w:rsidR="001815F1" w14:paraId="6FEE112B" w14:textId="77777777" w:rsidTr="004F312B">
        <w:tc>
          <w:tcPr>
            <w:tcW w:w="5228" w:type="dxa"/>
          </w:tcPr>
          <w:p w14:paraId="03E8695F" w14:textId="54750DD7" w:rsidR="001815F1" w:rsidRPr="001815F1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1815F1">
              <w:t>Dokumentacja/rejestracja realizacji zadania (filmowa, dźwiękowa, zdjęciowa).</w:t>
            </w:r>
          </w:p>
        </w:tc>
        <w:tc>
          <w:tcPr>
            <w:tcW w:w="5228" w:type="dxa"/>
          </w:tcPr>
          <w:p w14:paraId="061F0ACD" w14:textId="77777777" w:rsidR="001815F1" w:rsidRPr="00B42345" w:rsidRDefault="001815F1" w:rsidP="00D47915"/>
        </w:tc>
      </w:tr>
      <w:tr w:rsidR="001815F1" w14:paraId="342AA5BF" w14:textId="77777777" w:rsidTr="004F312B">
        <w:tc>
          <w:tcPr>
            <w:tcW w:w="5228" w:type="dxa"/>
          </w:tcPr>
          <w:p w14:paraId="4F44379D" w14:textId="77777777" w:rsidR="001815F1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1815F1">
              <w:t>Scenografia i stroje:</w:t>
            </w:r>
          </w:p>
          <w:p w14:paraId="2757DA0C" w14:textId="77777777" w:rsidR="001815F1" w:rsidRDefault="00D871F4" w:rsidP="001815F1">
            <w:pPr>
              <w:pStyle w:val="Akapitzlist"/>
            </w:pPr>
            <w:r w:rsidRPr="001815F1">
              <w:t>• projekt;</w:t>
            </w:r>
          </w:p>
          <w:p w14:paraId="00D1BB65" w14:textId="77777777" w:rsidR="001815F1" w:rsidRDefault="00D871F4" w:rsidP="001815F1">
            <w:pPr>
              <w:pStyle w:val="Akapitzlist"/>
            </w:pPr>
            <w:r w:rsidRPr="001815F1">
              <w:t xml:space="preserve"> • wykonanie (w tym koszt materiałów); </w:t>
            </w:r>
          </w:p>
          <w:p w14:paraId="2FF04910" w14:textId="7054D08E" w:rsidR="001815F1" w:rsidRPr="001815F1" w:rsidRDefault="00D871F4" w:rsidP="001815F1">
            <w:pPr>
              <w:pStyle w:val="Akapitzlist"/>
            </w:pPr>
            <w:r w:rsidRPr="001815F1">
              <w:t>• wypożyczenie.</w:t>
            </w:r>
          </w:p>
        </w:tc>
        <w:tc>
          <w:tcPr>
            <w:tcW w:w="5228" w:type="dxa"/>
          </w:tcPr>
          <w:p w14:paraId="302FC879" w14:textId="7E388BAC" w:rsidR="001815F1" w:rsidRPr="00B42345" w:rsidRDefault="00D871F4" w:rsidP="00D47915">
            <w:r w:rsidRPr="00B44CFE">
              <w:t>Z wyłączeniem zakupu gotowych strojów i obuwia</w:t>
            </w:r>
          </w:p>
        </w:tc>
      </w:tr>
      <w:tr w:rsidR="00B44CFE" w14:paraId="11265CD7" w14:textId="77777777" w:rsidTr="004F312B">
        <w:tc>
          <w:tcPr>
            <w:tcW w:w="5228" w:type="dxa"/>
          </w:tcPr>
          <w:p w14:paraId="56962B0D" w14:textId="01EDC06D" w:rsidR="00B44CFE" w:rsidRPr="001815F1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4CFE">
              <w:t xml:space="preserve">Zakup biletów dla uczestników zadania na przedsięwzięcia kulturalne (np. wystawy, spektakle teatralne, koncerty) </w:t>
            </w:r>
            <w:r w:rsidRPr="00D60076">
              <w:rPr>
                <w:b/>
              </w:rPr>
              <w:t>stanowiące integralną część zadania</w:t>
            </w:r>
          </w:p>
        </w:tc>
        <w:tc>
          <w:tcPr>
            <w:tcW w:w="5228" w:type="dxa"/>
          </w:tcPr>
          <w:p w14:paraId="59FE7048" w14:textId="725774BF" w:rsidR="00B44CFE" w:rsidRPr="00B44CFE" w:rsidRDefault="00D60076" w:rsidP="00D47915">
            <w:r>
              <w:t>Wyjazd nie może głównym celem inicjatywy.</w:t>
            </w:r>
          </w:p>
        </w:tc>
      </w:tr>
      <w:tr w:rsidR="00B44CFE" w14:paraId="695CC78E" w14:textId="77777777" w:rsidTr="004F312B">
        <w:tc>
          <w:tcPr>
            <w:tcW w:w="5228" w:type="dxa"/>
          </w:tcPr>
          <w:p w14:paraId="2F523614" w14:textId="27607006" w:rsidR="00B44CFE" w:rsidRPr="00B44CFE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4CFE">
              <w:t>Noclegi i wyżywienie dla uczestników i osób związanych z realizacją zadania</w:t>
            </w:r>
          </w:p>
        </w:tc>
        <w:tc>
          <w:tcPr>
            <w:tcW w:w="5228" w:type="dxa"/>
          </w:tcPr>
          <w:p w14:paraId="7FF15BD4" w14:textId="77777777" w:rsidR="00B44CFE" w:rsidRPr="00B44CFE" w:rsidRDefault="00B44CFE" w:rsidP="00D47915"/>
        </w:tc>
      </w:tr>
      <w:tr w:rsidR="00B44CFE" w14:paraId="2F73EAD7" w14:textId="77777777" w:rsidTr="004F312B">
        <w:tc>
          <w:tcPr>
            <w:tcW w:w="5228" w:type="dxa"/>
          </w:tcPr>
          <w:p w14:paraId="037B0346" w14:textId="673BE850" w:rsidR="00B44CFE" w:rsidRPr="00B44CFE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B44CFE">
              <w:t>Niezbędne ubezpieczenia</w:t>
            </w:r>
          </w:p>
        </w:tc>
        <w:tc>
          <w:tcPr>
            <w:tcW w:w="5228" w:type="dxa"/>
          </w:tcPr>
          <w:p w14:paraId="213954B8" w14:textId="77777777" w:rsidR="00B44CFE" w:rsidRPr="00B44CFE" w:rsidRDefault="00B44CFE" w:rsidP="00D47915"/>
        </w:tc>
      </w:tr>
      <w:tr w:rsidR="001F1E7F" w14:paraId="4A3E2B91" w14:textId="77777777" w:rsidTr="004F312B">
        <w:tc>
          <w:tcPr>
            <w:tcW w:w="5228" w:type="dxa"/>
          </w:tcPr>
          <w:p w14:paraId="530565DB" w14:textId="4E1A4400" w:rsidR="001F1E7F" w:rsidRPr="00B44CFE" w:rsidRDefault="00D871F4" w:rsidP="00D47915">
            <w:pPr>
              <w:pStyle w:val="Akapitzlist"/>
              <w:numPr>
                <w:ilvl w:val="0"/>
                <w:numId w:val="7"/>
              </w:numPr>
            </w:pPr>
            <w:r w:rsidRPr="001F1E7F">
              <w:t>Koszty promocji i kampanii informacyjnej (np. druki, ich kolportaż, zakup czasu antenowego, projekt i prowadzenie strony internetowej zadania, gadżety promujące zadanie).</w:t>
            </w:r>
          </w:p>
        </w:tc>
        <w:tc>
          <w:tcPr>
            <w:tcW w:w="5228" w:type="dxa"/>
          </w:tcPr>
          <w:p w14:paraId="11216C23" w14:textId="7BFA07F0" w:rsidR="001F1E7F" w:rsidRPr="00B44CFE" w:rsidRDefault="00D871F4" w:rsidP="00D47915">
            <w:r w:rsidRPr="001F1E7F">
              <w:t>Z wyłączeniem opłat za korzystanie z Internetu. Do tej pozycji kwalifikuje się zakup domeny i hosting strony powstałej w ramach zdania</w:t>
            </w:r>
          </w:p>
        </w:tc>
      </w:tr>
      <w:tr w:rsidR="001F1E7F" w14:paraId="48F8D08A" w14:textId="77777777" w:rsidTr="004F312B">
        <w:tc>
          <w:tcPr>
            <w:tcW w:w="5228" w:type="dxa"/>
          </w:tcPr>
          <w:p w14:paraId="69006B52" w14:textId="0A3E5244" w:rsidR="001F1E7F" w:rsidRPr="001F1E7F" w:rsidRDefault="00D871F4" w:rsidP="001F1E7F">
            <w:pPr>
              <w:pStyle w:val="Akapitzlist"/>
              <w:numPr>
                <w:ilvl w:val="0"/>
                <w:numId w:val="7"/>
              </w:numPr>
            </w:pPr>
            <w:r w:rsidRPr="001F1E7F">
              <w:t xml:space="preserve">Zakup praw autorskich lub licencji. </w:t>
            </w:r>
          </w:p>
        </w:tc>
        <w:tc>
          <w:tcPr>
            <w:tcW w:w="5228" w:type="dxa"/>
          </w:tcPr>
          <w:p w14:paraId="5022252B" w14:textId="31729CCE" w:rsidR="001F1E7F" w:rsidRPr="001F1E7F" w:rsidRDefault="001F1E7F" w:rsidP="00D47915">
            <w:r w:rsidRPr="001F1E7F">
              <w:t>Z wyłączeniem licencji na oprogramowanie systemowe i użytkow</w:t>
            </w:r>
            <w:r w:rsidR="00B84E74">
              <w:t>e.</w:t>
            </w:r>
          </w:p>
        </w:tc>
      </w:tr>
      <w:tr w:rsidR="00B84E74" w14:paraId="434F59B7" w14:textId="77777777" w:rsidTr="004F312B">
        <w:tc>
          <w:tcPr>
            <w:tcW w:w="5228" w:type="dxa"/>
          </w:tcPr>
          <w:p w14:paraId="4D5258BE" w14:textId="5631AC1A" w:rsidR="00B84E74" w:rsidRPr="001F1E7F" w:rsidRDefault="00D871F4" w:rsidP="001F1E7F">
            <w:pPr>
              <w:pStyle w:val="Akapitzlist"/>
              <w:numPr>
                <w:ilvl w:val="0"/>
                <w:numId w:val="7"/>
              </w:numPr>
            </w:pPr>
            <w:r w:rsidRPr="00B84E74">
              <w:t>Projekt i wykonanie lub zakup statuetek, dyplomów.</w:t>
            </w:r>
          </w:p>
        </w:tc>
        <w:tc>
          <w:tcPr>
            <w:tcW w:w="5228" w:type="dxa"/>
          </w:tcPr>
          <w:p w14:paraId="6B23465D" w14:textId="77777777" w:rsidR="00B84E74" w:rsidRPr="001F1E7F" w:rsidRDefault="00B84E74" w:rsidP="00D47915"/>
        </w:tc>
      </w:tr>
      <w:tr w:rsidR="00B84E74" w14:paraId="04E8C636" w14:textId="77777777" w:rsidTr="004F312B">
        <w:tc>
          <w:tcPr>
            <w:tcW w:w="5228" w:type="dxa"/>
          </w:tcPr>
          <w:p w14:paraId="33A787E9" w14:textId="7108B6D8" w:rsidR="00B84E74" w:rsidRPr="00B84E74" w:rsidRDefault="00D871F4" w:rsidP="001F1E7F">
            <w:pPr>
              <w:pStyle w:val="Akapitzlist"/>
              <w:numPr>
                <w:ilvl w:val="0"/>
                <w:numId w:val="7"/>
              </w:numPr>
            </w:pPr>
            <w:r w:rsidRPr="00B84E74">
              <w:t>Nagrody rzeczowe dla uczestników zadania.</w:t>
            </w:r>
          </w:p>
        </w:tc>
        <w:tc>
          <w:tcPr>
            <w:tcW w:w="5228" w:type="dxa"/>
          </w:tcPr>
          <w:p w14:paraId="3D15B5B5" w14:textId="2C666729" w:rsidR="00B84E74" w:rsidRPr="001F1E7F" w:rsidRDefault="00D871F4" w:rsidP="00D47915">
            <w:r w:rsidRPr="00B84E74">
              <w:t>Uwaga! Podatek od nagród nie jest kosztem kwalifikowanym.</w:t>
            </w:r>
          </w:p>
        </w:tc>
      </w:tr>
      <w:tr w:rsidR="00B84E74" w14:paraId="182F79AD" w14:textId="77777777" w:rsidTr="004F312B">
        <w:tc>
          <w:tcPr>
            <w:tcW w:w="5228" w:type="dxa"/>
          </w:tcPr>
          <w:p w14:paraId="458B8E08" w14:textId="7F27CEA2" w:rsidR="00B84E74" w:rsidRPr="00B84E74" w:rsidRDefault="00D871F4" w:rsidP="001F1E7F">
            <w:pPr>
              <w:pStyle w:val="Akapitzlist"/>
              <w:numPr>
                <w:ilvl w:val="0"/>
                <w:numId w:val="7"/>
              </w:numPr>
            </w:pPr>
            <w:r w:rsidRPr="00B84E74">
              <w:t>Koszty wynajmu sanitariatów, zabezpieczenia medycznego i ppoż., ochrony, sprzątania.</w:t>
            </w:r>
          </w:p>
        </w:tc>
        <w:tc>
          <w:tcPr>
            <w:tcW w:w="5228" w:type="dxa"/>
          </w:tcPr>
          <w:p w14:paraId="15D49A48" w14:textId="4759AE26" w:rsidR="00B84E74" w:rsidRPr="00B84E74" w:rsidRDefault="00B84E74" w:rsidP="00D47915">
            <w:r w:rsidRPr="00B84E74">
              <w:t>Z wyłączeniem kosztów opinii i zezwoleń, koniecznych do zorganizowania wydarzenia kulturalnego.</w:t>
            </w:r>
          </w:p>
        </w:tc>
      </w:tr>
    </w:tbl>
    <w:p w14:paraId="3BEED9DF" w14:textId="0A4A50FA" w:rsidR="001F1451" w:rsidRDefault="001F1451" w:rsidP="007A6B6C"/>
    <w:p w14:paraId="601145E9" w14:textId="224348FB" w:rsidR="001F1451" w:rsidRDefault="001F1451" w:rsidP="007A6B6C">
      <w:r>
        <w:t xml:space="preserve">Załącznik nr 3. </w:t>
      </w:r>
      <w:bookmarkStart w:id="0" w:name="_GoBack"/>
      <w:bookmarkEnd w:id="0"/>
    </w:p>
    <w:p w14:paraId="625D7395" w14:textId="77777777" w:rsidR="001F1451" w:rsidRPr="001F1451" w:rsidRDefault="001F1451" w:rsidP="001F1451"/>
    <w:p w14:paraId="369A1802" w14:textId="77777777" w:rsidR="001F1451" w:rsidRPr="001F1451" w:rsidRDefault="001F1451" w:rsidP="001F1451"/>
    <w:p w14:paraId="0D9A9AEE" w14:textId="5097CD08" w:rsidR="001F1451" w:rsidRDefault="001F1451" w:rsidP="001F1451"/>
    <w:p w14:paraId="6779436D" w14:textId="77777777" w:rsidR="001F1451" w:rsidRPr="001F1451" w:rsidRDefault="001F1451" w:rsidP="001F1451">
      <w:pPr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1F1451">
        <w:rPr>
          <w:rFonts w:ascii="Calibri" w:eastAsia="Calibri" w:hAnsi="Calibri"/>
          <w:sz w:val="22"/>
          <w:szCs w:val="22"/>
          <w:lang w:eastAsia="en-US"/>
        </w:rPr>
        <w:t>Rekomendacje do konkursu - Płośnica</w:t>
      </w:r>
    </w:p>
    <w:p w14:paraId="321C8DA2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 xml:space="preserve">1/ Badanie przeprowadzone w społecznościach lokalnych wykazało liczne talenty mieszkańców, szczególnie związane z tańcem, muzyką, rękodziełem, plastyką czy fotografią. Warto zadbać o ich wspierania i promowanie. </w:t>
      </w:r>
    </w:p>
    <w:p w14:paraId="0C723BF3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 xml:space="preserve">Rekomendacja: należy wspierać projekty zakładające prezentację lokalnych twórców i artystów, a także wykorzystujące wiedzę i umiejętności drzemiące w mieszkańcach gminy.  </w:t>
      </w:r>
    </w:p>
    <w:p w14:paraId="15728051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2/ Wiele spośród badanych osób jako powód wycofywania się z aktywności kulturalnej mieszkańców określiło pandemię COVID 19. Ponad dwa lata życia w lęku i izolacji przełożyło się na osłabienie relacji między mieszkańcami.</w:t>
      </w:r>
    </w:p>
    <w:p w14:paraId="64B16F40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lastRenderedPageBreak/>
        <w:t>Rekomendacja: należy wspierać oparte na współdziałaniu i współuczestnictwie, angażujące jak najszersze grupy mieszkańców przedsięwzięcia kulturalne budujące i wzmacniające relacje międzyludzkie.</w:t>
      </w:r>
    </w:p>
    <w:p w14:paraId="0605E390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3/ Na terenie gminy nie funkcjonują w wystarczającym stopniu oddolne inicjatywy networkingowe polegające na współpracy aktywnych grup mieszkańców z różnych środowisk i miejscowości. Warto zadbać o sieciowanie lokalnych środowisk i podejmowanie przez nie partnerskich, łączących potencjały, działań środowisk kulturalnych i aktywnych społeczności gminy Płośnica.</w:t>
      </w:r>
    </w:p>
    <w:p w14:paraId="2AF7C1B6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Rekomendacja: należy wspierać partnerskie projekty łączące zasoby większej niż jedna grup aktywnych mieszkańców czy środowisk kulturalnych bądź zakładające wymianę doświadczeń między nimi.</w:t>
      </w:r>
    </w:p>
    <w:p w14:paraId="7DCF3802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4/ Badanie wykazało duży potencjał drzemiący w młodych mieszkańcach gminy Płośnica, lecz aby go wydobywać i wzmacniać wymagana jest zmiana podejścia w kształtowaniu dla nich oferty. Młodzi ludzie z tzw. pokolenia Z (urodzeni po 1995 roku) nie znają życia bez Internetu i social mediów. Są otwarci, twórczy i przedsiębiorczy, ale wykazują te cechy wtedy, gdy mają poczucie sprawstwa i decyzyjności.</w:t>
      </w:r>
    </w:p>
    <w:p w14:paraId="11A49D37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Rekomendacja: w przypadku projektów skierowanych do dzieci i młodzieży należy promować te, które zakładają jak największy wpływ adresatów na kształt oferty w nich zawartej i były z nimi co najmniej konsultowane. W szczególny sposób należy wspierać inicjatywy będące pomysłem samych młodych ludzi.</w:t>
      </w:r>
    </w:p>
    <w:p w14:paraId="732FFD73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 xml:space="preserve">5/ Jako jedną z głównych barier uczestnictwa w kulturze badani określili wykluczenie komunikacyjne. Mieszkańcy dużej części z miejscowości gminy Płośnica z tego powodu nie mają możliwości korzystania z oferty CKiB czy świetlic. </w:t>
      </w:r>
    </w:p>
    <w:p w14:paraId="131B2701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Rekomendacja: należy wspierać inicjatywy realizowane w miejscowościach wykluczonych komunikacyjnie.</w:t>
      </w:r>
    </w:p>
    <w:p w14:paraId="13B41F84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6/ Z badania wynika, że mocno niezagospodarowany jest potencjał osób między 30-tym a 50-tym rokiem życia. Jednym z najczęściej formułowanych przez nie oczekiwań jest możliwość uczestniczenia w cyklicznych wydarzeniach i spotkaniach angażujących ich umiejętności i talenty (np. klub 30+, spotkania tematyczne i inne).</w:t>
      </w:r>
    </w:p>
    <w:p w14:paraId="0029CFBE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Rekomendacja: należy wspierać cykliczne przedsięwzięcia zakładające aktywizację kulturalną osób w wieku 30-50 lat oraz angażowanie ich talentów i umiejętności.</w:t>
      </w:r>
    </w:p>
    <w:p w14:paraId="5F1355C2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>7/ Jedną z barier uczestniczenia w wydarzeniach kulturalnych dla mieszkańców w wieku produkcyjnym jest pora, o jakiej odbywają się wydarzenia kulturalne. Z badania wynika, że większość z nich czasem wolnym dysponuje wieczorem bądź w weekendy.</w:t>
      </w:r>
    </w:p>
    <w:p w14:paraId="03CDD3FD" w14:textId="77777777" w:rsidR="001F1451" w:rsidRPr="001F1451" w:rsidRDefault="001F1451" w:rsidP="001F145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1F1451">
        <w:rPr>
          <w:rFonts w:ascii="Calibri" w:eastAsia="Calibri" w:hAnsi="Calibri"/>
          <w:sz w:val="22"/>
          <w:szCs w:val="22"/>
          <w:lang w:eastAsia="en-US"/>
        </w:rPr>
        <w:t xml:space="preserve">Rekomendacja: należy wspierać projekty zakładające konsultowanie pory organizacji wydarzeń z potencjalnymi odbiorcami. </w:t>
      </w:r>
    </w:p>
    <w:p w14:paraId="6AA1909C" w14:textId="53358F4E" w:rsidR="00B46B10" w:rsidRPr="001F1451" w:rsidRDefault="00396FB8" w:rsidP="001F1451">
      <w:pPr>
        <w:tabs>
          <w:tab w:val="left" w:pos="1125"/>
        </w:tabs>
      </w:pPr>
    </w:p>
    <w:sectPr w:rsidR="00B46B10" w:rsidRPr="001F1451" w:rsidSect="00B23C71">
      <w:headerReference w:type="default" r:id="rId10"/>
      <w:footerReference w:type="even" r:id="rId11"/>
      <w:footerReference w:type="default" r:id="rId12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DDCC3" w14:textId="77777777" w:rsidR="00396FB8" w:rsidRDefault="00396FB8" w:rsidP="00C16F6B">
      <w:r>
        <w:separator/>
      </w:r>
    </w:p>
  </w:endnote>
  <w:endnote w:type="continuationSeparator" w:id="0">
    <w:p w14:paraId="582B41D5" w14:textId="77777777" w:rsidR="00396FB8" w:rsidRDefault="00396FB8" w:rsidP="00C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4256" w14:textId="77777777" w:rsidR="004413BC" w:rsidRDefault="00B65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A9C41" w14:textId="77777777" w:rsidR="004413BC" w:rsidRDefault="00396F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B881" w14:textId="77777777" w:rsidR="004413BC" w:rsidRDefault="00396FB8">
    <w:pPr>
      <w:pStyle w:val="Stopka"/>
      <w:ind w:right="360"/>
      <w:rPr>
        <w:b/>
        <w:noProof/>
        <w:sz w:val="22"/>
        <w:szCs w:val="22"/>
      </w:rPr>
    </w:pPr>
  </w:p>
  <w:p w14:paraId="275E7DC8" w14:textId="77777777" w:rsidR="006A65D4" w:rsidRPr="006A65D4" w:rsidRDefault="006A65D4" w:rsidP="006A65D4">
    <w:pPr>
      <w:pStyle w:val="Stopka"/>
      <w:ind w:right="360"/>
      <w:jc w:val="center"/>
      <w:rPr>
        <w:i/>
        <w:sz w:val="18"/>
        <w:szCs w:val="18"/>
      </w:rPr>
    </w:pPr>
    <w:r w:rsidRPr="006A65D4">
      <w:rPr>
        <w:i/>
        <w:sz w:val="18"/>
        <w:szCs w:val="18"/>
      </w:rPr>
      <w:t>Projekt dofinansowano ze środków Narodowego Centrum Kultury w ramach Programu Dom Kultury+ Inicjatywy lokalne. Edycja 2022</w:t>
    </w:r>
  </w:p>
  <w:p w14:paraId="0AD20E80" w14:textId="77777777" w:rsidR="004413BC" w:rsidRPr="006A65D4" w:rsidRDefault="00B65C79" w:rsidP="006A65D4">
    <w:pPr>
      <w:pStyle w:val="Stopka"/>
      <w:ind w:right="360"/>
      <w:jc w:val="center"/>
      <w:rPr>
        <w:sz w:val="18"/>
        <w:szCs w:val="18"/>
      </w:rPr>
    </w:pPr>
    <w:r w:rsidRPr="006A65D4">
      <w:rPr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0354" w14:textId="77777777" w:rsidR="00396FB8" w:rsidRDefault="00396FB8" w:rsidP="00C16F6B">
      <w:r>
        <w:separator/>
      </w:r>
    </w:p>
  </w:footnote>
  <w:footnote w:type="continuationSeparator" w:id="0">
    <w:p w14:paraId="37EA65C1" w14:textId="77777777" w:rsidR="00396FB8" w:rsidRDefault="00396FB8" w:rsidP="00C1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7E35" w14:textId="7A02D5CB" w:rsidR="004413BC" w:rsidRDefault="00BC1C56" w:rsidP="001D41C3">
    <w:pPr>
      <w:pStyle w:val="Nagwek"/>
    </w:pPr>
    <w:r>
      <w:rPr>
        <w:noProof/>
      </w:rPr>
      <w:drawing>
        <wp:inline distT="0" distB="0" distL="0" distR="0" wp14:anchorId="6EE09233" wp14:editId="7F156715">
          <wp:extent cx="2611077" cy="774522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8026" cy="80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B69">
      <w:rPr>
        <w:noProof/>
      </w:rPr>
      <w:drawing>
        <wp:inline distT="0" distB="0" distL="0" distR="0" wp14:anchorId="5E231A44" wp14:editId="106137A5">
          <wp:extent cx="1003720" cy="89535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ne centrum kultury i biblioteka w płośnic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24" cy="89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E1C">
      <w:t xml:space="preserve"> </w:t>
    </w:r>
    <w:r w:rsidR="00CA5873">
      <w:rPr>
        <w:noProof/>
      </w:rPr>
      <w:drawing>
        <wp:inline distT="0" distB="0" distL="0" distR="0" wp14:anchorId="271AA3F1" wp14:editId="697E9755">
          <wp:extent cx="713740" cy="90004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łośnica_logo-removebg-previ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82" cy="91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CA7">
      <w:rPr>
        <w:noProof/>
      </w:rPr>
      <w:drawing>
        <wp:inline distT="0" distB="0" distL="0" distR="0" wp14:anchorId="59D0D424" wp14:editId="79B6EAA6">
          <wp:extent cx="1905000" cy="937260"/>
          <wp:effectExtent l="114300" t="114300" r="114300" b="1485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rt na kulturę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376" cy="9374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14:paraId="30B56004" w14:textId="77777777" w:rsidR="004413BC" w:rsidRPr="00D37273" w:rsidRDefault="00396FB8" w:rsidP="001D4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D03"/>
    <w:multiLevelType w:val="hybridMultilevel"/>
    <w:tmpl w:val="C26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F7F"/>
    <w:multiLevelType w:val="hybridMultilevel"/>
    <w:tmpl w:val="A80A3C40"/>
    <w:lvl w:ilvl="0" w:tplc="C97E7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0E5E31"/>
    <w:multiLevelType w:val="hybridMultilevel"/>
    <w:tmpl w:val="7338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A55AE"/>
    <w:multiLevelType w:val="hybridMultilevel"/>
    <w:tmpl w:val="71CA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B09"/>
    <w:multiLevelType w:val="hybridMultilevel"/>
    <w:tmpl w:val="0AD6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D23"/>
    <w:multiLevelType w:val="hybridMultilevel"/>
    <w:tmpl w:val="C1F0BEAA"/>
    <w:lvl w:ilvl="0" w:tplc="76BC84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85D0251"/>
    <w:multiLevelType w:val="multilevel"/>
    <w:tmpl w:val="06C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6D1A09"/>
    <w:multiLevelType w:val="hybridMultilevel"/>
    <w:tmpl w:val="DD7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B"/>
    <w:rsid w:val="00002314"/>
    <w:rsid w:val="0003606A"/>
    <w:rsid w:val="000361E6"/>
    <w:rsid w:val="000401FF"/>
    <w:rsid w:val="00045467"/>
    <w:rsid w:val="00051707"/>
    <w:rsid w:val="00084183"/>
    <w:rsid w:val="0009599E"/>
    <w:rsid w:val="000A2A48"/>
    <w:rsid w:val="000D2C77"/>
    <w:rsid w:val="000D559D"/>
    <w:rsid w:val="000D760F"/>
    <w:rsid w:val="000F4DAC"/>
    <w:rsid w:val="001273C9"/>
    <w:rsid w:val="00130923"/>
    <w:rsid w:val="001478FB"/>
    <w:rsid w:val="001619C4"/>
    <w:rsid w:val="001815F1"/>
    <w:rsid w:val="001B47E5"/>
    <w:rsid w:val="001D1293"/>
    <w:rsid w:val="001D4D64"/>
    <w:rsid w:val="001F1451"/>
    <w:rsid w:val="001F1E7F"/>
    <w:rsid w:val="00214E4E"/>
    <w:rsid w:val="00221EAD"/>
    <w:rsid w:val="00244FD8"/>
    <w:rsid w:val="0027664F"/>
    <w:rsid w:val="0027673A"/>
    <w:rsid w:val="002837FE"/>
    <w:rsid w:val="002A1A48"/>
    <w:rsid w:val="002B4A6F"/>
    <w:rsid w:val="002F548C"/>
    <w:rsid w:val="00303F01"/>
    <w:rsid w:val="00307F06"/>
    <w:rsid w:val="00313316"/>
    <w:rsid w:val="00341105"/>
    <w:rsid w:val="00365C6F"/>
    <w:rsid w:val="00380C69"/>
    <w:rsid w:val="00391017"/>
    <w:rsid w:val="00396FB8"/>
    <w:rsid w:val="00397C15"/>
    <w:rsid w:val="003B37F9"/>
    <w:rsid w:val="003C0901"/>
    <w:rsid w:val="003C14BB"/>
    <w:rsid w:val="003D2352"/>
    <w:rsid w:val="003D6258"/>
    <w:rsid w:val="003F1348"/>
    <w:rsid w:val="004057F7"/>
    <w:rsid w:val="004134E8"/>
    <w:rsid w:val="00432979"/>
    <w:rsid w:val="00434629"/>
    <w:rsid w:val="004762C1"/>
    <w:rsid w:val="00477F4B"/>
    <w:rsid w:val="00491B69"/>
    <w:rsid w:val="004B05D4"/>
    <w:rsid w:val="004C532F"/>
    <w:rsid w:val="004C6002"/>
    <w:rsid w:val="004D68A4"/>
    <w:rsid w:val="004E71B7"/>
    <w:rsid w:val="004F312B"/>
    <w:rsid w:val="00527ED6"/>
    <w:rsid w:val="0057516F"/>
    <w:rsid w:val="00575E46"/>
    <w:rsid w:val="0057607D"/>
    <w:rsid w:val="00582AA6"/>
    <w:rsid w:val="005902B7"/>
    <w:rsid w:val="005A2AF8"/>
    <w:rsid w:val="005B2BBD"/>
    <w:rsid w:val="005B474F"/>
    <w:rsid w:val="005C709E"/>
    <w:rsid w:val="005D4A73"/>
    <w:rsid w:val="005E1ED9"/>
    <w:rsid w:val="005F2087"/>
    <w:rsid w:val="006009DC"/>
    <w:rsid w:val="006035FA"/>
    <w:rsid w:val="00624CA7"/>
    <w:rsid w:val="00645403"/>
    <w:rsid w:val="00645BE7"/>
    <w:rsid w:val="00652A1D"/>
    <w:rsid w:val="006947C2"/>
    <w:rsid w:val="006A65D4"/>
    <w:rsid w:val="006B0A8E"/>
    <w:rsid w:val="006C48CD"/>
    <w:rsid w:val="006E008D"/>
    <w:rsid w:val="006F24C3"/>
    <w:rsid w:val="007919B5"/>
    <w:rsid w:val="007A3130"/>
    <w:rsid w:val="007A6B6C"/>
    <w:rsid w:val="007F100A"/>
    <w:rsid w:val="007F4EDA"/>
    <w:rsid w:val="00821D03"/>
    <w:rsid w:val="008222BD"/>
    <w:rsid w:val="00841491"/>
    <w:rsid w:val="00872D06"/>
    <w:rsid w:val="0088629C"/>
    <w:rsid w:val="00893066"/>
    <w:rsid w:val="00893C9A"/>
    <w:rsid w:val="00893F12"/>
    <w:rsid w:val="008C4F6D"/>
    <w:rsid w:val="008C6C20"/>
    <w:rsid w:val="008D387F"/>
    <w:rsid w:val="008F3FD1"/>
    <w:rsid w:val="00906D1C"/>
    <w:rsid w:val="00926938"/>
    <w:rsid w:val="00970D0E"/>
    <w:rsid w:val="00996280"/>
    <w:rsid w:val="009B22BA"/>
    <w:rsid w:val="009C2C75"/>
    <w:rsid w:val="009C6406"/>
    <w:rsid w:val="009D5019"/>
    <w:rsid w:val="009E6E1C"/>
    <w:rsid w:val="00A30503"/>
    <w:rsid w:val="00A553F5"/>
    <w:rsid w:val="00A55E0C"/>
    <w:rsid w:val="00A85F94"/>
    <w:rsid w:val="00A9639D"/>
    <w:rsid w:val="00A97BD1"/>
    <w:rsid w:val="00AA5119"/>
    <w:rsid w:val="00AA6A37"/>
    <w:rsid w:val="00AB2B73"/>
    <w:rsid w:val="00AB6C37"/>
    <w:rsid w:val="00AC183B"/>
    <w:rsid w:val="00B23C71"/>
    <w:rsid w:val="00B2574B"/>
    <w:rsid w:val="00B42345"/>
    <w:rsid w:val="00B42475"/>
    <w:rsid w:val="00B44CFE"/>
    <w:rsid w:val="00B6355D"/>
    <w:rsid w:val="00B65C79"/>
    <w:rsid w:val="00B84E74"/>
    <w:rsid w:val="00B978D8"/>
    <w:rsid w:val="00BC1C56"/>
    <w:rsid w:val="00BC6FDD"/>
    <w:rsid w:val="00BF5276"/>
    <w:rsid w:val="00C12293"/>
    <w:rsid w:val="00C16F6B"/>
    <w:rsid w:val="00C2468C"/>
    <w:rsid w:val="00C35181"/>
    <w:rsid w:val="00C40C12"/>
    <w:rsid w:val="00C5712B"/>
    <w:rsid w:val="00C57BCC"/>
    <w:rsid w:val="00CA00AD"/>
    <w:rsid w:val="00CA5873"/>
    <w:rsid w:val="00D12041"/>
    <w:rsid w:val="00D40DF8"/>
    <w:rsid w:val="00D47915"/>
    <w:rsid w:val="00D60076"/>
    <w:rsid w:val="00D62E66"/>
    <w:rsid w:val="00D6483E"/>
    <w:rsid w:val="00D71607"/>
    <w:rsid w:val="00D73B58"/>
    <w:rsid w:val="00D871F4"/>
    <w:rsid w:val="00DF4B26"/>
    <w:rsid w:val="00E1450B"/>
    <w:rsid w:val="00E574BB"/>
    <w:rsid w:val="00E62304"/>
    <w:rsid w:val="00E835D0"/>
    <w:rsid w:val="00EA0A2A"/>
    <w:rsid w:val="00EA2567"/>
    <w:rsid w:val="00EB4285"/>
    <w:rsid w:val="00EB7F6F"/>
    <w:rsid w:val="00EF1E85"/>
    <w:rsid w:val="00F03203"/>
    <w:rsid w:val="00F10B11"/>
    <w:rsid w:val="00F150AC"/>
    <w:rsid w:val="00F268AE"/>
    <w:rsid w:val="00F41805"/>
    <w:rsid w:val="00F52186"/>
    <w:rsid w:val="00F571BA"/>
    <w:rsid w:val="00F57B27"/>
    <w:rsid w:val="00FA4EA4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DFC2"/>
  <w15:chartTrackingRefBased/>
  <w15:docId w15:val="{7CEA4F12-D051-48A8-98E2-44DF428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6F6B"/>
  </w:style>
  <w:style w:type="table" w:styleId="Tabela-Siatka">
    <w:name w:val="Table Grid"/>
    <w:basedOn w:val="Standardowy"/>
    <w:uiPriority w:val="59"/>
    <w:rsid w:val="00C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1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032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1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7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1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1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1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s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plosn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i@mkidn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3139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Pniewski</dc:creator>
  <cp:keywords/>
  <dc:description/>
  <cp:lastModifiedBy>PC</cp:lastModifiedBy>
  <cp:revision>7</cp:revision>
  <dcterms:created xsi:type="dcterms:W3CDTF">2022-05-29T20:45:00Z</dcterms:created>
  <dcterms:modified xsi:type="dcterms:W3CDTF">2022-06-02T13:41:00Z</dcterms:modified>
</cp:coreProperties>
</file>